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F7E1C" w14:textId="77777777" w:rsidR="00054474" w:rsidRPr="006A573D" w:rsidRDefault="1EEFE85C" w:rsidP="1EEFE85C">
      <w:pPr>
        <w:pStyle w:val="BodyText"/>
        <w:spacing w:after="0"/>
        <w:jc w:val="center"/>
        <w:rPr>
          <w:rFonts w:asciiTheme="minorHAnsi" w:hAnsiTheme="minorHAnsi" w:cstheme="minorBidi"/>
          <w:b/>
          <w:bCs/>
          <w:color w:val="FF0000"/>
          <w:sz w:val="28"/>
          <w:szCs w:val="28"/>
        </w:rPr>
      </w:pPr>
      <w:bookmarkStart w:id="0" w:name="_Toc58241211"/>
      <w:r w:rsidRPr="1EEFE85C">
        <w:rPr>
          <w:rFonts w:asciiTheme="minorHAnsi" w:hAnsiTheme="minorHAnsi" w:cstheme="minorBidi"/>
          <w:b/>
          <w:bCs/>
          <w:color w:val="FF0000"/>
          <w:sz w:val="28"/>
          <w:szCs w:val="28"/>
        </w:rPr>
        <w:t>USER INSTRUCTIONS</w:t>
      </w:r>
    </w:p>
    <w:p w14:paraId="55B5D59B" w14:textId="54474A2B" w:rsidR="00054474" w:rsidRDefault="1EEFE85C" w:rsidP="1EEFE85C">
      <w:pPr>
        <w:pStyle w:val="BodyText"/>
        <w:spacing w:after="0"/>
        <w:jc w:val="center"/>
        <w:rPr>
          <w:rFonts w:asciiTheme="minorHAnsi" w:hAnsiTheme="minorHAnsi" w:cstheme="minorBidi"/>
          <w:b/>
          <w:bCs/>
          <w:sz w:val="28"/>
          <w:szCs w:val="28"/>
        </w:rPr>
      </w:pPr>
      <w:r w:rsidRPr="1EEFE85C">
        <w:rPr>
          <w:rFonts w:asciiTheme="minorHAnsi" w:hAnsiTheme="minorHAnsi" w:cstheme="minorBidi"/>
          <w:b/>
          <w:bCs/>
          <w:sz w:val="28"/>
          <w:szCs w:val="28"/>
        </w:rPr>
        <w:t xml:space="preserve">Exposure Control Plan </w:t>
      </w:r>
      <w:r w:rsidR="00042FBF" w:rsidRPr="1EEFE85C">
        <w:rPr>
          <w:rFonts w:asciiTheme="minorHAnsi" w:hAnsiTheme="minorHAnsi" w:cstheme="minorBidi"/>
          <w:b/>
          <w:bCs/>
          <w:sz w:val="28"/>
          <w:szCs w:val="28"/>
        </w:rPr>
        <w:t xml:space="preserve">Template </w:t>
      </w:r>
      <w:r w:rsidRPr="1EEFE85C">
        <w:rPr>
          <w:rFonts w:asciiTheme="minorHAnsi" w:hAnsiTheme="minorHAnsi" w:cstheme="minorBidi"/>
          <w:b/>
          <w:bCs/>
          <w:sz w:val="28"/>
          <w:szCs w:val="28"/>
        </w:rPr>
        <w:t>for Respirable Crystalline Silica</w:t>
      </w:r>
    </w:p>
    <w:p w14:paraId="3BD0888E" w14:textId="5B7D42D8" w:rsidR="00054474" w:rsidRDefault="1EEFE85C" w:rsidP="1EEFE85C">
      <w:pPr>
        <w:pStyle w:val="BodyText"/>
        <w:spacing w:after="0"/>
        <w:jc w:val="center"/>
        <w:rPr>
          <w:rFonts w:asciiTheme="minorHAnsi" w:hAnsiTheme="minorHAnsi" w:cstheme="minorBidi"/>
          <w:b/>
          <w:bCs/>
          <w:sz w:val="28"/>
          <w:szCs w:val="28"/>
        </w:rPr>
      </w:pPr>
      <w:r w:rsidRPr="1EEFE85C">
        <w:rPr>
          <w:rFonts w:asciiTheme="minorHAnsi" w:hAnsiTheme="minorHAnsi" w:cstheme="minorBidi"/>
          <w:b/>
          <w:bCs/>
          <w:color w:val="0070C0"/>
          <w:sz w:val="28"/>
          <w:szCs w:val="28"/>
        </w:rPr>
        <w:t xml:space="preserve"> Artificial and Natural </w:t>
      </w:r>
      <w:proofErr w:type="gramStart"/>
      <w:r w:rsidRPr="1EEFE85C">
        <w:rPr>
          <w:rFonts w:asciiTheme="minorHAnsi" w:hAnsiTheme="minorHAnsi" w:cstheme="minorBidi"/>
          <w:b/>
          <w:bCs/>
          <w:color w:val="0070C0"/>
          <w:sz w:val="28"/>
          <w:szCs w:val="28"/>
        </w:rPr>
        <w:t>Stone Work</w:t>
      </w:r>
      <w:proofErr w:type="gramEnd"/>
    </w:p>
    <w:p w14:paraId="4A1382FB" w14:textId="77777777" w:rsidR="00054474" w:rsidRPr="006A573D" w:rsidRDefault="00054474" w:rsidP="00054474">
      <w:pPr>
        <w:pStyle w:val="BodyText"/>
        <w:spacing w:after="0"/>
        <w:jc w:val="center"/>
        <w:rPr>
          <w:rFonts w:asciiTheme="minorHAnsi" w:hAnsiTheme="minorHAnsi" w:cstheme="minorHAnsi"/>
          <w:b/>
          <w:sz w:val="12"/>
          <w:szCs w:val="12"/>
        </w:rPr>
      </w:pPr>
    </w:p>
    <w:p w14:paraId="52BF38FC" w14:textId="25321723" w:rsidR="003733D9" w:rsidRPr="006A573D" w:rsidRDefault="001618F2" w:rsidP="1EEFE85C">
      <w:pPr>
        <w:pStyle w:val="BodyText"/>
        <w:rPr>
          <w:rFonts w:asciiTheme="minorHAnsi" w:hAnsiTheme="minorHAnsi" w:cstheme="minorBidi"/>
          <w:sz w:val="16"/>
          <w:szCs w:val="16"/>
        </w:rPr>
      </w:pPr>
      <w:r w:rsidRPr="004F687E">
        <w:rPr>
          <w:rFonts w:cstheme="minorHAnsi"/>
          <w:noProof/>
        </w:rPr>
        <mc:AlternateContent>
          <mc:Choice Requires="wps">
            <w:drawing>
              <wp:anchor distT="45720" distB="45720" distL="114300" distR="114300" simplePos="0" relativeHeight="251658240" behindDoc="0" locked="0" layoutInCell="1" allowOverlap="1" wp14:anchorId="5E88CBB8" wp14:editId="6E5C747D">
                <wp:simplePos x="0" y="0"/>
                <wp:positionH relativeFrom="margin">
                  <wp:align>right</wp:align>
                </wp:positionH>
                <wp:positionV relativeFrom="paragraph">
                  <wp:posOffset>731520</wp:posOffset>
                </wp:positionV>
                <wp:extent cx="5932170" cy="1076325"/>
                <wp:effectExtent l="0" t="0" r="1143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1076325"/>
                        </a:xfrm>
                        <a:prstGeom prst="rect">
                          <a:avLst/>
                        </a:prstGeom>
                        <a:solidFill>
                          <a:srgbClr val="FFFFFF"/>
                        </a:solidFill>
                        <a:ln w="9525">
                          <a:solidFill>
                            <a:srgbClr val="000000"/>
                          </a:solidFill>
                          <a:miter lim="800000"/>
                          <a:headEnd/>
                          <a:tailEnd/>
                        </a:ln>
                      </wps:spPr>
                      <wps:txbx>
                        <w:txbxContent>
                          <w:p w14:paraId="185C39AC" w14:textId="5F1DD733" w:rsidR="0072491F" w:rsidRPr="006A573D" w:rsidRDefault="0072491F" w:rsidP="00D6629A">
                            <w:pPr>
                              <w:shd w:val="clear" w:color="auto" w:fill="FFFFFF" w:themeFill="background1"/>
                            </w:pPr>
                            <w:bookmarkStart w:id="1" w:name="HighExposureTriggerTasks"/>
                            <w:r w:rsidRPr="006A573D">
                              <w:rPr>
                                <w:b/>
                              </w:rPr>
                              <w:t>High-Exposure Trigger Tasks</w:t>
                            </w:r>
                            <w:r w:rsidRPr="006A573D">
                              <w:t xml:space="preserve"> </w:t>
                            </w:r>
                            <w:bookmarkEnd w:id="1"/>
                            <w:r w:rsidRPr="006A573D">
                              <w:t xml:space="preserve">include machining, crushing, cutting, drilling, abrading, abrasive blasting, grinding, chiseling, carving, gouging, polishing, buffing, fracturing, intentional breaking, or intentional chipping of artificial stone (containing more than 0.1% crystalline silica) and natural stone (containing more than 10% crystalline silica). </w:t>
                            </w:r>
                            <w:r w:rsidR="00042FBF">
                              <w:t>C</w:t>
                            </w:r>
                            <w:r w:rsidRPr="006A573D">
                              <w:t>leanup, disturbing, or handling of wastes, dusts, residues, debris, or other materials created during the above listed tasks</w:t>
                            </w:r>
                            <w:r w:rsidR="00042FBF">
                              <w:t xml:space="preserve"> are also included. </w:t>
                            </w:r>
                          </w:p>
                          <w:p w14:paraId="0F58821F" w14:textId="27EBD009" w:rsidR="0072491F" w:rsidRDefault="0072491F" w:rsidP="00054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8CBB8" id="_x0000_t202" coordsize="21600,21600" o:spt="202" path="m,l,21600r21600,l21600,xe">
                <v:stroke joinstyle="miter"/>
                <v:path gradientshapeok="t" o:connecttype="rect"/>
              </v:shapetype>
              <v:shape id="Text Box 2" o:spid="_x0000_s1026" type="#_x0000_t202" style="position:absolute;margin-left:415.9pt;margin-top:57.6pt;width:467.1pt;height:84.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">
                <v:textbox>
                  <w:txbxContent>
                    <w:p w14:paraId="185C39AC" w14:textId="5F1DD733" w:rsidR="0072491F" w:rsidRPr="006A573D" w:rsidRDefault="0072491F" w:rsidP="00D6629A">
                      <w:pPr>
                        <w:shd w:val="clear" w:color="auto" w:fill="FFFFFF" w:themeFill="background1"/>
                      </w:pPr>
                      <w:bookmarkStart w:id="2" w:name="HighExposureTriggerTasks"/>
                      <w:r w:rsidRPr="006A573D">
                        <w:rPr>
                          <w:b/>
                        </w:rPr>
                        <w:t>High-Exposure Trigger Tasks</w:t>
                      </w:r>
                      <w:r w:rsidRPr="006A573D">
                        <w:t xml:space="preserve"> </w:t>
                      </w:r>
                      <w:bookmarkEnd w:id="2"/>
                      <w:r w:rsidRPr="006A573D">
                        <w:t xml:space="preserve">include machining, crushing, cutting, drilling, abrading, abrasive blasting, grinding, chiseling, carving, gouging, polishing, buffing, fracturing, intentional breaking, or intentional chipping of artificial stone (containing more than 0.1% crystalline silica) and natural stone (containing more than 10% crystalline silica). </w:t>
                      </w:r>
                      <w:r w:rsidR="00042FBF">
                        <w:t>C</w:t>
                      </w:r>
                      <w:r w:rsidRPr="006A573D">
                        <w:t>leanup, disturbing, or handling of wastes, dusts, residues, debris, or other materials created during the above listed tasks</w:t>
                      </w:r>
                      <w:r w:rsidR="00042FBF">
                        <w:t xml:space="preserve"> are also included. </w:t>
                      </w:r>
                    </w:p>
                    <w:p w14:paraId="0F58821F" w14:textId="27EBD009" w:rsidR="0072491F" w:rsidRDefault="0072491F" w:rsidP="00054474"/>
                  </w:txbxContent>
                </v:textbox>
                <w10:wrap type="square" anchorx="margin"/>
              </v:shape>
            </w:pict>
          </mc:Fallback>
        </mc:AlternateContent>
      </w:r>
      <w:r w:rsidR="00054474" w:rsidRPr="1EEFE85C">
        <w:rPr>
          <w:rFonts w:asciiTheme="minorHAnsi" w:hAnsiTheme="minorHAnsi" w:cstheme="minorBidi"/>
        </w:rPr>
        <w:t xml:space="preserve">Cal/OSHA requires California </w:t>
      </w:r>
      <w:r w:rsidR="0072491F" w:rsidRPr="1EEFE85C">
        <w:rPr>
          <w:rFonts w:asciiTheme="minorHAnsi" w:hAnsiTheme="minorHAnsi" w:cstheme="minorBidi"/>
        </w:rPr>
        <w:t>businesses with respirable crystalline exposures above the Action Level (AL) of 0.0</w:t>
      </w:r>
      <w:r w:rsidR="001A4E0E" w:rsidRPr="1EEFE85C">
        <w:rPr>
          <w:rFonts w:asciiTheme="minorHAnsi" w:hAnsiTheme="minorHAnsi" w:cstheme="minorBidi"/>
        </w:rPr>
        <w:t>2</w:t>
      </w:r>
      <w:r w:rsidR="0072491F" w:rsidRPr="1EEFE85C">
        <w:rPr>
          <w:rFonts w:asciiTheme="minorHAnsi" w:hAnsiTheme="minorHAnsi" w:cstheme="minorBidi"/>
        </w:rPr>
        <w:t>5 mg/m</w:t>
      </w:r>
      <w:r w:rsidR="0072491F" w:rsidRPr="1EEFE85C">
        <w:rPr>
          <w:rFonts w:asciiTheme="minorHAnsi" w:hAnsiTheme="minorHAnsi" w:cstheme="minorBidi"/>
          <w:vertAlign w:val="superscript"/>
        </w:rPr>
        <w:t>3</w:t>
      </w:r>
      <w:r w:rsidR="0072491F" w:rsidRPr="1EEFE85C">
        <w:rPr>
          <w:rFonts w:asciiTheme="minorHAnsi" w:hAnsiTheme="minorHAnsi" w:cstheme="minorBidi"/>
        </w:rPr>
        <w:t xml:space="preserve"> </w:t>
      </w:r>
      <w:r w:rsidR="00042FBF">
        <w:rPr>
          <w:rFonts w:asciiTheme="minorHAnsi" w:hAnsiTheme="minorHAnsi" w:cstheme="minorBidi"/>
        </w:rPr>
        <w:t>8-hr TWA and/</w:t>
      </w:r>
      <w:r w:rsidR="0072491F" w:rsidRPr="1EEFE85C">
        <w:rPr>
          <w:rFonts w:asciiTheme="minorHAnsi" w:hAnsiTheme="minorHAnsi" w:cstheme="minorBidi"/>
        </w:rPr>
        <w:t>or performing High</w:t>
      </w:r>
      <w:r w:rsidR="00042FBF">
        <w:rPr>
          <w:rFonts w:asciiTheme="minorHAnsi" w:hAnsiTheme="minorHAnsi" w:cstheme="minorBidi"/>
        </w:rPr>
        <w:t>-</w:t>
      </w:r>
      <w:r w:rsidR="0072491F" w:rsidRPr="1EEFE85C">
        <w:rPr>
          <w:rFonts w:asciiTheme="minorHAnsi" w:hAnsiTheme="minorHAnsi" w:cstheme="minorBidi"/>
        </w:rPr>
        <w:t xml:space="preserve">Exposure Trigger Tasks </w:t>
      </w:r>
      <w:r w:rsidR="00054474" w:rsidRPr="1EEFE85C">
        <w:rPr>
          <w:rFonts w:asciiTheme="minorHAnsi" w:hAnsiTheme="minorHAnsi" w:cstheme="minorBidi"/>
        </w:rPr>
        <w:t xml:space="preserve">to have an </w:t>
      </w:r>
      <w:hyperlink r:id="rId11" w:anchor=":~:text=(3)%20Written%20exposure%20control%20plan." w:history="1">
        <w:r w:rsidR="00826E06" w:rsidRPr="1EEFE85C">
          <w:rPr>
            <w:rStyle w:val="Hyperlink"/>
            <w:rFonts w:asciiTheme="minorHAnsi" w:hAnsiTheme="minorHAnsi" w:cstheme="minorBidi"/>
          </w:rPr>
          <w:t>Exposure Control Plan for Respirable Crystalline Silica (RCS)</w:t>
        </w:r>
      </w:hyperlink>
      <w:r w:rsidR="0072491F" w:rsidRPr="1EEFE85C">
        <w:rPr>
          <w:rFonts w:asciiTheme="minorHAnsi" w:hAnsiTheme="minorHAnsi" w:cstheme="minorBidi"/>
        </w:rPr>
        <w:t>. Trigger tasks on natural or artificial stone are defined</w:t>
      </w:r>
      <w:r w:rsidR="00B2738D" w:rsidRPr="1EEFE85C">
        <w:rPr>
          <w:rFonts w:asciiTheme="minorHAnsi" w:hAnsiTheme="minorHAnsi" w:cstheme="minorBidi"/>
        </w:rPr>
        <w:t xml:space="preserve"> below</w:t>
      </w:r>
      <w:r w:rsidR="0072491F" w:rsidRPr="1EEFE85C">
        <w:rPr>
          <w:rFonts w:asciiTheme="minorHAnsi" w:hAnsiTheme="minorHAnsi" w:cstheme="minorBidi"/>
        </w:rPr>
        <w:t>.</w:t>
      </w:r>
    </w:p>
    <w:p w14:paraId="5120214A" w14:textId="0B681666" w:rsidR="00054474" w:rsidRPr="004F687E" w:rsidRDefault="00054474" w:rsidP="1EEFE85C">
      <w:pPr>
        <w:pStyle w:val="BodyText"/>
        <w:autoSpaceDE w:val="0"/>
        <w:autoSpaceDN w:val="0"/>
        <w:spacing w:before="109" w:after="0" w:line="252" w:lineRule="auto"/>
        <w:ind w:right="43"/>
        <w:rPr>
          <w:rFonts w:asciiTheme="minorHAnsi" w:hAnsiTheme="minorHAnsi" w:cstheme="minorBidi"/>
        </w:rPr>
      </w:pPr>
      <w:r w:rsidRPr="1EEFE85C">
        <w:rPr>
          <w:rFonts w:asciiTheme="minorHAnsi" w:hAnsiTheme="minorHAnsi" w:cstheme="minorBidi"/>
          <w:b/>
          <w:bCs/>
        </w:rPr>
        <w:t xml:space="preserve">This plan is designed to cover </w:t>
      </w:r>
      <w:r w:rsidR="006B7B3D" w:rsidRPr="1EEFE85C">
        <w:rPr>
          <w:rFonts w:asciiTheme="minorHAnsi" w:hAnsiTheme="minorHAnsi" w:cstheme="minorBidi"/>
          <w:b/>
          <w:bCs/>
        </w:rPr>
        <w:t xml:space="preserve">occupational exposures to </w:t>
      </w:r>
      <w:r w:rsidR="00042FBF">
        <w:rPr>
          <w:rFonts w:asciiTheme="minorHAnsi" w:hAnsiTheme="minorHAnsi" w:cstheme="minorBidi"/>
          <w:b/>
          <w:bCs/>
        </w:rPr>
        <w:t xml:space="preserve">respirable </w:t>
      </w:r>
      <w:r w:rsidR="006B7B3D" w:rsidRPr="1EEFE85C">
        <w:rPr>
          <w:rFonts w:asciiTheme="minorHAnsi" w:hAnsiTheme="minorHAnsi" w:cstheme="minorBidi"/>
          <w:b/>
          <w:bCs/>
        </w:rPr>
        <w:t>silica dust</w:t>
      </w:r>
      <w:r w:rsidRPr="1EEFE85C">
        <w:rPr>
          <w:rFonts w:asciiTheme="minorHAnsi" w:hAnsiTheme="minorHAnsi" w:cstheme="minorBidi"/>
          <w:b/>
          <w:bCs/>
        </w:rPr>
        <w:t xml:space="preserve"> in general industry for </w:t>
      </w:r>
      <w:r w:rsidR="006B7B3D" w:rsidRPr="1EEFE85C">
        <w:rPr>
          <w:rFonts w:asciiTheme="minorHAnsi" w:hAnsiTheme="minorHAnsi" w:cstheme="minorBidi"/>
          <w:b/>
          <w:bCs/>
        </w:rPr>
        <w:t xml:space="preserve">tasks </w:t>
      </w:r>
      <w:r w:rsidR="00042FBF">
        <w:rPr>
          <w:rFonts w:asciiTheme="minorHAnsi" w:hAnsiTheme="minorHAnsi" w:cstheme="minorBidi"/>
          <w:b/>
          <w:bCs/>
        </w:rPr>
        <w:t>involving</w:t>
      </w:r>
      <w:r w:rsidR="00042FBF" w:rsidRPr="1EEFE85C">
        <w:rPr>
          <w:rFonts w:asciiTheme="minorHAnsi" w:hAnsiTheme="minorHAnsi" w:cstheme="minorBidi"/>
          <w:b/>
          <w:bCs/>
        </w:rPr>
        <w:t xml:space="preserve"> </w:t>
      </w:r>
      <w:r w:rsidRPr="1EEFE85C">
        <w:rPr>
          <w:rFonts w:asciiTheme="minorHAnsi" w:hAnsiTheme="minorHAnsi" w:cstheme="minorBidi"/>
          <w:b/>
          <w:bCs/>
        </w:rPr>
        <w:t>artificial stone (&gt;0.1% silica) or natural stone (&gt;10% silica)</w:t>
      </w:r>
      <w:r w:rsidR="00D36133" w:rsidRPr="1EEFE85C">
        <w:rPr>
          <w:rFonts w:asciiTheme="minorHAnsi" w:hAnsiTheme="minorHAnsi" w:cstheme="minorBidi"/>
          <w:b/>
          <w:bCs/>
        </w:rPr>
        <w:t xml:space="preserve">. </w:t>
      </w:r>
      <w:r w:rsidR="001618F2" w:rsidRPr="1EEFE85C">
        <w:rPr>
          <w:rFonts w:asciiTheme="minorHAnsi" w:hAnsiTheme="minorHAnsi" w:cstheme="minorBidi"/>
        </w:rPr>
        <w:t>For example</w:t>
      </w:r>
      <w:r w:rsidR="001618F2" w:rsidRPr="1EEFE85C">
        <w:rPr>
          <w:rFonts w:asciiTheme="minorHAnsi" w:hAnsiTheme="minorHAnsi" w:cstheme="minorBidi"/>
          <w:b/>
          <w:bCs/>
        </w:rPr>
        <w:t xml:space="preserve">, </w:t>
      </w:r>
      <w:r w:rsidR="001618F2" w:rsidRPr="1EEFE85C">
        <w:rPr>
          <w:rFonts w:asciiTheme="minorHAnsi" w:hAnsiTheme="minorHAnsi" w:cstheme="minorBidi"/>
        </w:rPr>
        <w:t>this plan covers stone countertop</w:t>
      </w:r>
      <w:r w:rsidR="00674196" w:rsidRPr="1EEFE85C">
        <w:rPr>
          <w:rFonts w:asciiTheme="minorHAnsi" w:hAnsiTheme="minorHAnsi" w:cstheme="minorBidi"/>
        </w:rPr>
        <w:t xml:space="preserve"> </w:t>
      </w:r>
      <w:r w:rsidR="00173C5D" w:rsidRPr="1EEFE85C">
        <w:rPr>
          <w:rFonts w:asciiTheme="minorHAnsi" w:hAnsiTheme="minorHAnsi" w:cstheme="minorBidi"/>
        </w:rPr>
        <w:t>manufacturing</w:t>
      </w:r>
      <w:r w:rsidR="001618F2" w:rsidRPr="1EEFE85C">
        <w:rPr>
          <w:rFonts w:asciiTheme="minorHAnsi" w:hAnsiTheme="minorHAnsi" w:cstheme="minorBidi"/>
        </w:rPr>
        <w:t xml:space="preserve">, including cutting </w:t>
      </w:r>
      <w:r w:rsidR="00D36133" w:rsidRPr="1EEFE85C">
        <w:rPr>
          <w:rFonts w:asciiTheme="minorHAnsi" w:hAnsiTheme="minorHAnsi" w:cstheme="minorBidi"/>
        </w:rPr>
        <w:t>sinkholes</w:t>
      </w:r>
      <w:r w:rsidR="001618F2" w:rsidRPr="1EEFE85C">
        <w:rPr>
          <w:rFonts w:asciiTheme="minorHAnsi" w:hAnsiTheme="minorHAnsi" w:cstheme="minorBidi"/>
        </w:rPr>
        <w:t xml:space="preserve"> and backsplashes, and polishing.</w:t>
      </w:r>
      <w:r w:rsidR="00173C5D" w:rsidRPr="1EEFE85C">
        <w:rPr>
          <w:rFonts w:asciiTheme="minorHAnsi" w:hAnsiTheme="minorHAnsi" w:cstheme="minorBidi"/>
        </w:rPr>
        <w:t xml:space="preserve"> </w:t>
      </w:r>
    </w:p>
    <w:p w14:paraId="58AA01F4" w14:textId="77777777" w:rsidR="00054474" w:rsidRDefault="00054474" w:rsidP="00054474">
      <w:pPr>
        <w:pStyle w:val="BodyText"/>
        <w:autoSpaceDE w:val="0"/>
        <w:autoSpaceDN w:val="0"/>
        <w:spacing w:before="109" w:after="0" w:line="252" w:lineRule="auto"/>
        <w:ind w:right="43"/>
        <w:rPr>
          <w:rFonts w:asciiTheme="minorHAnsi" w:hAnsiTheme="minorHAnsi" w:cstheme="minorHAnsi"/>
          <w:szCs w:val="22"/>
        </w:rPr>
        <w:sectPr w:rsidR="00054474" w:rsidSect="002A6FC8">
          <w:footerReference w:type="default" r:id="rId12"/>
          <w:pgSz w:w="12240" w:h="15840" w:code="1"/>
          <w:pgMar w:top="720" w:right="1440" w:bottom="720" w:left="1440" w:header="432" w:footer="288" w:gutter="0"/>
          <w:cols w:space="720"/>
          <w:docGrid w:linePitch="360"/>
        </w:sectPr>
      </w:pPr>
    </w:p>
    <w:p w14:paraId="692EFEF5" w14:textId="77777777" w:rsidR="00054474" w:rsidRPr="006A573D" w:rsidRDefault="00054474" w:rsidP="00054474">
      <w:pPr>
        <w:pStyle w:val="BodyText"/>
        <w:autoSpaceDE w:val="0"/>
        <w:autoSpaceDN w:val="0"/>
        <w:spacing w:after="0"/>
        <w:ind w:right="43"/>
        <w:rPr>
          <w:rFonts w:asciiTheme="minorHAnsi" w:hAnsiTheme="minorHAnsi" w:cstheme="minorHAnsi"/>
          <w:sz w:val="12"/>
          <w:szCs w:val="12"/>
        </w:rPr>
      </w:pPr>
    </w:p>
    <w:p w14:paraId="500B7B77" w14:textId="29239BA9" w:rsidR="00DA12CB" w:rsidRDefault="00054474" w:rsidP="1EEFE85C">
      <w:pPr>
        <w:pStyle w:val="BodyText"/>
        <w:autoSpaceDE w:val="0"/>
        <w:autoSpaceDN w:val="0"/>
        <w:spacing w:after="0" w:line="252" w:lineRule="auto"/>
        <w:ind w:right="43"/>
        <w:rPr>
          <w:rFonts w:asciiTheme="minorHAnsi" w:hAnsiTheme="minorHAnsi" w:cstheme="minorBidi"/>
        </w:rPr>
      </w:pPr>
      <w:r w:rsidRPr="1EEFE85C">
        <w:rPr>
          <w:rFonts w:asciiTheme="minorHAnsi" w:hAnsiTheme="minorHAnsi" w:cstheme="minorBidi"/>
        </w:rPr>
        <w:t xml:space="preserve">This plan </w:t>
      </w:r>
      <w:r w:rsidRPr="1EEFE85C">
        <w:rPr>
          <w:rFonts w:asciiTheme="minorHAnsi" w:hAnsiTheme="minorHAnsi" w:cstheme="minorBidi"/>
          <w:b/>
          <w:bCs/>
        </w:rPr>
        <w:t>does NOT</w:t>
      </w:r>
      <w:r w:rsidRPr="1EEFE85C">
        <w:rPr>
          <w:rFonts w:asciiTheme="minorHAnsi" w:hAnsiTheme="minorHAnsi" w:cstheme="minorBidi"/>
        </w:rPr>
        <w:t xml:space="preserve"> apply to construction work covered under</w:t>
      </w:r>
      <w:r w:rsidRPr="1EEFE85C">
        <w:rPr>
          <w:rFonts w:asciiTheme="minorHAnsi" w:hAnsiTheme="minorHAnsi" w:cstheme="minorBidi"/>
          <w:b/>
          <w:bCs/>
          <w:i/>
          <w:iCs/>
        </w:rPr>
        <w:t xml:space="preserve"> </w:t>
      </w:r>
      <w:hyperlink r:id="rId13" w:history="1">
        <w:r w:rsidRPr="1EEFE85C">
          <w:rPr>
            <w:rStyle w:val="Hyperlink"/>
            <w:rFonts w:asciiTheme="minorHAnsi" w:hAnsiTheme="minorHAnsi" w:cstheme="minorBidi"/>
            <w:i/>
            <w:iCs/>
          </w:rPr>
          <w:t>Title 8 CCR 15</w:t>
        </w:r>
        <w:r w:rsidR="00091DFB" w:rsidRPr="1EEFE85C">
          <w:rPr>
            <w:rStyle w:val="Hyperlink"/>
            <w:rFonts w:asciiTheme="minorHAnsi" w:hAnsiTheme="minorHAnsi" w:cstheme="minorBidi"/>
            <w:i/>
            <w:iCs/>
          </w:rPr>
          <w:t>32</w:t>
        </w:r>
        <w:r w:rsidRPr="1EEFE85C">
          <w:rPr>
            <w:rStyle w:val="Hyperlink"/>
            <w:rFonts w:asciiTheme="minorHAnsi" w:hAnsiTheme="minorHAnsi" w:cstheme="minorBidi"/>
            <w:i/>
            <w:iCs/>
          </w:rPr>
          <w:t>.3</w:t>
        </w:r>
      </w:hyperlink>
      <w:r w:rsidRPr="1EEFE85C">
        <w:rPr>
          <w:rFonts w:asciiTheme="minorHAnsi" w:hAnsiTheme="minorHAnsi" w:cstheme="minorBidi"/>
          <w:b/>
          <w:bCs/>
          <w:i/>
          <w:iCs/>
        </w:rPr>
        <w:t xml:space="preserve">, </w:t>
      </w:r>
      <w:r w:rsidRPr="1EEFE85C">
        <w:rPr>
          <w:rFonts w:asciiTheme="minorHAnsi" w:hAnsiTheme="minorHAnsi" w:cstheme="minorBidi"/>
        </w:rPr>
        <w:t>agriculture operations covered under</w:t>
      </w:r>
      <w:r w:rsidRPr="1EEFE85C">
        <w:rPr>
          <w:rFonts w:asciiTheme="minorHAnsi" w:hAnsiTheme="minorHAnsi" w:cstheme="minorBidi"/>
          <w:b/>
          <w:bCs/>
          <w:i/>
          <w:iCs/>
        </w:rPr>
        <w:t xml:space="preserve"> </w:t>
      </w:r>
      <w:hyperlink r:id="rId14" w:history="1">
        <w:r w:rsidRPr="1EEFE85C">
          <w:rPr>
            <w:rStyle w:val="Hyperlink"/>
            <w:rFonts w:asciiTheme="minorHAnsi" w:hAnsiTheme="minorHAnsi" w:cstheme="minorBidi"/>
            <w:i/>
            <w:iCs/>
          </w:rPr>
          <w:t>Title 8 CCR 3436</w:t>
        </w:r>
      </w:hyperlink>
      <w:r w:rsidRPr="1EEFE85C">
        <w:rPr>
          <w:rFonts w:asciiTheme="minorHAnsi" w:hAnsiTheme="minorHAnsi" w:cstheme="minorBidi"/>
          <w:b/>
          <w:bCs/>
          <w:i/>
          <w:iCs/>
        </w:rPr>
        <w:t xml:space="preserve">, </w:t>
      </w:r>
      <w:r w:rsidR="000B7F35">
        <w:rPr>
          <w:rFonts w:asciiTheme="minorHAnsi" w:hAnsiTheme="minorHAnsi" w:cstheme="minorBidi"/>
          <w:b/>
          <w:bCs/>
          <w:i/>
          <w:iCs/>
        </w:rPr>
        <w:t xml:space="preserve">or </w:t>
      </w:r>
      <w:r w:rsidRPr="1EEFE85C">
        <w:rPr>
          <w:rFonts w:asciiTheme="minorHAnsi" w:hAnsiTheme="minorHAnsi" w:cstheme="minorBidi"/>
        </w:rPr>
        <w:t xml:space="preserve">exposures from processing </w:t>
      </w:r>
      <w:proofErr w:type="spellStart"/>
      <w:r w:rsidRPr="1EEFE85C">
        <w:rPr>
          <w:rFonts w:asciiTheme="minorHAnsi" w:hAnsiTheme="minorHAnsi" w:cstheme="minorBidi"/>
        </w:rPr>
        <w:t>sorptive</w:t>
      </w:r>
      <w:proofErr w:type="spellEnd"/>
      <w:r w:rsidRPr="1EEFE85C">
        <w:rPr>
          <w:rFonts w:asciiTheme="minorHAnsi" w:hAnsiTheme="minorHAnsi" w:cstheme="minorBidi"/>
        </w:rPr>
        <w:t xml:space="preserve"> clays</w:t>
      </w:r>
      <w:r w:rsidR="000B7F35">
        <w:rPr>
          <w:rFonts w:asciiTheme="minorHAnsi" w:hAnsiTheme="minorHAnsi" w:cstheme="minorBidi"/>
        </w:rPr>
        <w:t>.</w:t>
      </w:r>
    </w:p>
    <w:p w14:paraId="2446EB66" w14:textId="77777777" w:rsidR="00DA12CB" w:rsidRDefault="00DA12CB" w:rsidP="1EEFE85C">
      <w:pPr>
        <w:pStyle w:val="BodyText"/>
        <w:autoSpaceDE w:val="0"/>
        <w:autoSpaceDN w:val="0"/>
        <w:spacing w:after="0" w:line="252" w:lineRule="auto"/>
        <w:ind w:right="43"/>
        <w:rPr>
          <w:rFonts w:asciiTheme="minorHAnsi" w:hAnsiTheme="minorHAnsi" w:cstheme="minorBidi"/>
        </w:rPr>
      </w:pPr>
    </w:p>
    <w:p w14:paraId="4AF7F75D" w14:textId="48E5DFDE" w:rsidR="00054474" w:rsidRDefault="00DA12CB" w:rsidP="1EEFE85C">
      <w:pPr>
        <w:pStyle w:val="BodyText"/>
        <w:autoSpaceDE w:val="0"/>
        <w:autoSpaceDN w:val="0"/>
        <w:spacing w:after="0" w:line="252" w:lineRule="auto"/>
        <w:ind w:right="43"/>
        <w:rPr>
          <w:rFonts w:asciiTheme="minorHAnsi" w:hAnsiTheme="minorHAnsi" w:cstheme="minorBidi"/>
        </w:rPr>
      </w:pPr>
      <w:r>
        <w:rPr>
          <w:rFonts w:asciiTheme="minorHAnsi" w:hAnsiTheme="minorHAnsi" w:cstheme="minorBidi"/>
        </w:rPr>
        <w:t>Quarries, mines, concrete</w:t>
      </w:r>
      <w:r w:rsidR="000B7F35">
        <w:rPr>
          <w:rFonts w:asciiTheme="minorHAnsi" w:hAnsiTheme="minorHAnsi" w:cstheme="minorBidi"/>
        </w:rPr>
        <w:t xml:space="preserve"> or cement</w:t>
      </w:r>
      <w:r>
        <w:rPr>
          <w:rFonts w:asciiTheme="minorHAnsi" w:hAnsiTheme="minorHAnsi" w:cstheme="minorBidi"/>
        </w:rPr>
        <w:t xml:space="preserve"> manufactur</w:t>
      </w:r>
      <w:r w:rsidR="000B7F35">
        <w:rPr>
          <w:rFonts w:asciiTheme="minorHAnsi" w:hAnsiTheme="minorHAnsi" w:cstheme="minorBidi"/>
        </w:rPr>
        <w:t>ers</w:t>
      </w:r>
      <w:r>
        <w:rPr>
          <w:rFonts w:asciiTheme="minorHAnsi" w:hAnsiTheme="minorHAnsi" w:cstheme="minorBidi"/>
        </w:rPr>
        <w:t xml:space="preserve">, geologic field </w:t>
      </w:r>
      <w:r w:rsidR="000B7F35">
        <w:rPr>
          <w:rFonts w:asciiTheme="minorHAnsi" w:hAnsiTheme="minorHAnsi" w:cstheme="minorBidi"/>
        </w:rPr>
        <w:t>research</w:t>
      </w:r>
      <w:r>
        <w:rPr>
          <w:rFonts w:asciiTheme="minorHAnsi" w:hAnsiTheme="minorHAnsi" w:cstheme="minorBidi"/>
        </w:rPr>
        <w:t>, ceramic</w:t>
      </w:r>
      <w:r w:rsidR="000B7F35">
        <w:rPr>
          <w:rFonts w:asciiTheme="minorHAnsi" w:hAnsiTheme="minorHAnsi" w:cstheme="minorBidi"/>
        </w:rPr>
        <w:t xml:space="preserve"> and porcelain manufacturing,</w:t>
      </w:r>
      <w:r>
        <w:rPr>
          <w:rFonts w:asciiTheme="minorHAnsi" w:hAnsiTheme="minorHAnsi" w:cstheme="minorBidi"/>
        </w:rPr>
        <w:t xml:space="preserve"> and tombstone</w:t>
      </w:r>
      <w:r w:rsidR="000B7F35">
        <w:rPr>
          <w:rFonts w:asciiTheme="minorHAnsi" w:hAnsiTheme="minorHAnsi" w:cstheme="minorBidi"/>
        </w:rPr>
        <w:t>/monument finishing</w:t>
      </w:r>
      <w:r>
        <w:rPr>
          <w:rFonts w:asciiTheme="minorHAnsi" w:hAnsiTheme="minorHAnsi" w:cstheme="minorBidi"/>
        </w:rPr>
        <w:t xml:space="preserve"> businesses have </w:t>
      </w:r>
      <w:hyperlink r:id="rId15" w:anchor=":~:text=(3)%20This%20section%20applies%20to%20high%2Dexposure,months%2C%20in%20accordance%20with%20subsection%20(d)(3)." w:history="1">
        <w:r w:rsidRPr="00CB1C0A">
          <w:rPr>
            <w:rStyle w:val="Hyperlink"/>
            <w:rFonts w:asciiTheme="minorHAnsi" w:hAnsiTheme="minorHAnsi" w:cstheme="minorBidi"/>
          </w:rPr>
          <w:t>exemptions</w:t>
        </w:r>
      </w:hyperlink>
      <w:r>
        <w:rPr>
          <w:rFonts w:asciiTheme="minorHAnsi" w:hAnsiTheme="minorHAnsi" w:cstheme="minorBidi"/>
        </w:rPr>
        <w:t xml:space="preserve"> that allow them to use the </w:t>
      </w:r>
      <w:hyperlink r:id="rId16" w:history="1">
        <w:r w:rsidR="00D14DC2" w:rsidRPr="004D1AE8">
          <w:rPr>
            <w:rStyle w:val="Hyperlink"/>
            <w:rFonts w:asciiTheme="minorHAnsi" w:hAnsiTheme="minorHAnsi" w:cstheme="minorBidi"/>
          </w:rPr>
          <w:t>General Industry (</w:t>
        </w:r>
        <w:r w:rsidRPr="004D1AE8">
          <w:rPr>
            <w:rStyle w:val="Hyperlink"/>
            <w:rFonts w:asciiTheme="minorHAnsi" w:hAnsiTheme="minorHAnsi" w:cstheme="minorBidi"/>
          </w:rPr>
          <w:t>non-stone countertop</w:t>
        </w:r>
        <w:r w:rsidR="00D14DC2" w:rsidRPr="004D1AE8">
          <w:rPr>
            <w:rStyle w:val="Hyperlink"/>
            <w:rFonts w:asciiTheme="minorHAnsi" w:hAnsiTheme="minorHAnsi" w:cstheme="minorBidi"/>
          </w:rPr>
          <w:t>)</w:t>
        </w:r>
        <w:r w:rsidRPr="004D1AE8">
          <w:rPr>
            <w:rStyle w:val="Hyperlink"/>
            <w:rFonts w:asciiTheme="minorHAnsi" w:hAnsiTheme="minorHAnsi" w:cstheme="minorBidi"/>
          </w:rPr>
          <w:t xml:space="preserve"> </w:t>
        </w:r>
        <w:r w:rsidR="00D14DC2" w:rsidRPr="004D1AE8">
          <w:rPr>
            <w:rStyle w:val="Hyperlink"/>
            <w:rFonts w:asciiTheme="minorHAnsi" w:hAnsiTheme="minorHAnsi" w:cstheme="minorBidi"/>
          </w:rPr>
          <w:t>Silica T</w:t>
        </w:r>
        <w:r w:rsidRPr="004D1AE8">
          <w:rPr>
            <w:rStyle w:val="Hyperlink"/>
            <w:rFonts w:asciiTheme="minorHAnsi" w:hAnsiTheme="minorHAnsi" w:cstheme="minorBidi"/>
          </w:rPr>
          <w:t xml:space="preserve">emplate </w:t>
        </w:r>
        <w:r w:rsidR="00D14DC2" w:rsidRPr="004D1AE8">
          <w:rPr>
            <w:rStyle w:val="Hyperlink"/>
            <w:rFonts w:asciiTheme="minorHAnsi" w:hAnsiTheme="minorHAnsi" w:cstheme="minorBidi"/>
          </w:rPr>
          <w:t>P</w:t>
        </w:r>
        <w:r w:rsidRPr="004D1AE8">
          <w:rPr>
            <w:rStyle w:val="Hyperlink"/>
            <w:rFonts w:asciiTheme="minorHAnsi" w:hAnsiTheme="minorHAnsi" w:cstheme="minorBidi"/>
          </w:rPr>
          <w:t>lan</w:t>
        </w:r>
      </w:hyperlink>
      <w:r>
        <w:rPr>
          <w:rFonts w:asciiTheme="minorHAnsi" w:hAnsiTheme="minorHAnsi" w:cstheme="minorBidi"/>
        </w:rPr>
        <w:t>.</w:t>
      </w:r>
    </w:p>
    <w:p w14:paraId="25D97604" w14:textId="77777777" w:rsidR="00054474" w:rsidRPr="006A573D" w:rsidRDefault="00054474" w:rsidP="00054474">
      <w:pPr>
        <w:pStyle w:val="BodyText"/>
        <w:autoSpaceDE w:val="0"/>
        <w:autoSpaceDN w:val="0"/>
        <w:spacing w:after="0" w:line="252" w:lineRule="auto"/>
        <w:ind w:right="43"/>
        <w:rPr>
          <w:rFonts w:asciiTheme="minorHAnsi" w:hAnsiTheme="minorHAnsi" w:cstheme="minorHAnsi"/>
          <w:sz w:val="12"/>
          <w:szCs w:val="12"/>
        </w:rPr>
      </w:pPr>
    </w:p>
    <w:p w14:paraId="4FC8BB2F" w14:textId="77777777" w:rsidR="00054474" w:rsidRPr="00887A66" w:rsidRDefault="1EEFE85C" w:rsidP="1EEFE85C">
      <w:pPr>
        <w:pStyle w:val="Heading3"/>
        <w:rPr>
          <w:rFonts w:asciiTheme="minorHAnsi" w:hAnsiTheme="minorHAnsi" w:cstheme="minorBidi"/>
          <w:b/>
          <w:bCs/>
          <w:color w:val="auto"/>
          <w:sz w:val="26"/>
          <w:szCs w:val="26"/>
        </w:rPr>
      </w:pPr>
      <w:r w:rsidRPr="1EEFE85C">
        <w:rPr>
          <w:rFonts w:asciiTheme="minorHAnsi" w:hAnsiTheme="minorHAnsi" w:cstheme="minorBidi"/>
          <w:b/>
          <w:bCs/>
          <w:color w:val="auto"/>
          <w:sz w:val="26"/>
          <w:szCs w:val="26"/>
        </w:rPr>
        <w:t>HOW TO USE THE TEMPLATE</w:t>
      </w:r>
    </w:p>
    <w:p w14:paraId="07774A14" w14:textId="56177A36" w:rsidR="003F3836" w:rsidRPr="004F687E" w:rsidRDefault="00F57072" w:rsidP="1EEFE85C">
      <w:pPr>
        <w:pStyle w:val="BodyText"/>
        <w:rPr>
          <w:rFonts w:asciiTheme="minorHAnsi" w:hAnsiTheme="minorHAnsi" w:cstheme="minorBidi"/>
        </w:rPr>
      </w:pPr>
      <w:r w:rsidRPr="1EEFE85C">
        <w:rPr>
          <w:rFonts w:asciiTheme="minorHAnsi" w:hAnsiTheme="minorHAnsi" w:cstheme="minorBidi"/>
        </w:rPr>
        <w:t>T</w:t>
      </w:r>
      <w:r w:rsidR="003F3836" w:rsidRPr="1EEFE85C">
        <w:rPr>
          <w:rFonts w:asciiTheme="minorHAnsi" w:hAnsiTheme="minorHAnsi" w:cstheme="minorBidi"/>
        </w:rPr>
        <w:t xml:space="preserve">his plan </w:t>
      </w:r>
      <w:r w:rsidR="00042FBF">
        <w:rPr>
          <w:rFonts w:asciiTheme="minorHAnsi" w:hAnsiTheme="minorHAnsi" w:cstheme="minorBidi"/>
        </w:rPr>
        <w:t xml:space="preserve">template </w:t>
      </w:r>
      <w:r w:rsidRPr="1EEFE85C">
        <w:rPr>
          <w:rFonts w:asciiTheme="minorHAnsi" w:hAnsiTheme="minorHAnsi" w:cstheme="minorBidi"/>
        </w:rPr>
        <w:t xml:space="preserve">was developed </w:t>
      </w:r>
      <w:r w:rsidR="003F3836" w:rsidRPr="1EEFE85C">
        <w:rPr>
          <w:rFonts w:asciiTheme="minorHAnsi" w:hAnsiTheme="minorHAnsi" w:cstheme="minorBidi"/>
        </w:rPr>
        <w:t xml:space="preserve">to assist you in creating your own silica exposure control plan. You can use this template to create your program by customizing it to fit your business operations. </w:t>
      </w:r>
    </w:p>
    <w:p w14:paraId="62C1E85E" w14:textId="310DB67C" w:rsidR="00054474" w:rsidRPr="000455F7" w:rsidRDefault="003F3836" w:rsidP="1EEFE85C">
      <w:pPr>
        <w:pStyle w:val="BodyText"/>
        <w:rPr>
          <w:rFonts w:asciiTheme="minorHAnsi" w:hAnsiTheme="minorHAnsi" w:cstheme="minorBidi"/>
          <w:color w:val="FF0000"/>
        </w:rPr>
      </w:pPr>
      <w:r w:rsidRPr="1EEFE85C">
        <w:rPr>
          <w:rFonts w:asciiTheme="minorHAnsi" w:hAnsiTheme="minorHAnsi" w:cstheme="minorBidi"/>
        </w:rPr>
        <w:t xml:space="preserve">Begin by </w:t>
      </w:r>
      <w:r w:rsidR="00054474" w:rsidRPr="1EEFE85C">
        <w:rPr>
          <w:rFonts w:asciiTheme="minorHAnsi" w:hAnsiTheme="minorHAnsi" w:cstheme="minorBidi"/>
        </w:rPr>
        <w:t>fill</w:t>
      </w:r>
      <w:r w:rsidRPr="1EEFE85C">
        <w:rPr>
          <w:rFonts w:asciiTheme="minorHAnsi" w:hAnsiTheme="minorHAnsi" w:cstheme="minorBidi"/>
        </w:rPr>
        <w:t>ing</w:t>
      </w:r>
      <w:r w:rsidR="00054474" w:rsidRPr="1EEFE85C">
        <w:rPr>
          <w:rFonts w:asciiTheme="minorHAnsi" w:hAnsiTheme="minorHAnsi" w:cstheme="minorBidi"/>
        </w:rPr>
        <w:t xml:space="preserve"> in the blanks and tables </w:t>
      </w:r>
      <w:r w:rsidR="00054474" w:rsidRPr="1EEFE85C">
        <w:rPr>
          <w:rFonts w:asciiTheme="minorHAnsi" w:hAnsiTheme="minorHAnsi" w:cstheme="minorBidi"/>
          <w:b/>
          <w:bCs/>
          <w:color w:val="FF0000"/>
        </w:rPr>
        <w:t>marked in red</w:t>
      </w:r>
      <w:r w:rsidR="00054474" w:rsidRPr="1EEFE85C">
        <w:rPr>
          <w:rFonts w:asciiTheme="minorHAnsi" w:hAnsiTheme="minorHAnsi" w:cstheme="minorBidi"/>
          <w:color w:val="FF0000"/>
        </w:rPr>
        <w:t xml:space="preserve"> </w:t>
      </w:r>
      <w:r w:rsidR="00054474" w:rsidRPr="1EEFE85C">
        <w:rPr>
          <w:rFonts w:asciiTheme="minorHAnsi" w:hAnsiTheme="minorHAnsi" w:cstheme="minorBidi"/>
        </w:rPr>
        <w:t>with your company’s own procedures.</w:t>
      </w:r>
    </w:p>
    <w:p w14:paraId="43FC4660" w14:textId="205EA4A3" w:rsidR="00054474" w:rsidRPr="000455F7" w:rsidRDefault="1EEFE85C" w:rsidP="1EEFE85C">
      <w:pPr>
        <w:pStyle w:val="BodyText"/>
        <w:rPr>
          <w:rFonts w:asciiTheme="minorHAnsi" w:hAnsiTheme="minorHAnsi" w:cstheme="minorBidi"/>
          <w:color w:val="000000" w:themeColor="text1"/>
        </w:rPr>
      </w:pPr>
      <w:r w:rsidRPr="1EEFE85C">
        <w:rPr>
          <w:rFonts w:asciiTheme="minorHAnsi" w:hAnsiTheme="minorHAnsi" w:cstheme="minorBidi"/>
          <w:color w:val="000000" w:themeColor="text1"/>
        </w:rPr>
        <w:t xml:space="preserve">Your silica exposure control plan must be specific to your business and accurately describe what you do at your workplace. Please be aware that regulators, including Cal/OSHA, expect you to put into action what you write in the plan. </w:t>
      </w:r>
    </w:p>
    <w:p w14:paraId="40249DC0" w14:textId="3A19134C" w:rsidR="00054474" w:rsidRPr="000455F7" w:rsidRDefault="1EEFE85C" w:rsidP="1EEFE85C">
      <w:pPr>
        <w:pStyle w:val="BodyText"/>
        <w:rPr>
          <w:rFonts w:asciiTheme="minorHAnsi" w:hAnsiTheme="minorHAnsi" w:cstheme="minorBidi"/>
          <w:color w:val="000000" w:themeColor="text1"/>
        </w:rPr>
      </w:pPr>
      <w:r w:rsidRPr="1EEFE85C">
        <w:rPr>
          <w:rFonts w:asciiTheme="minorHAnsi" w:hAnsiTheme="minorHAnsi" w:cstheme="minorBidi"/>
          <w:color w:val="000000" w:themeColor="text1"/>
        </w:rPr>
        <w:t xml:space="preserve">We have </w:t>
      </w:r>
      <w:r w:rsidRPr="00465B1C">
        <w:rPr>
          <w:rFonts w:asciiTheme="minorHAnsi" w:hAnsiTheme="minorHAnsi" w:cstheme="minorBidi"/>
          <w:color w:val="000000" w:themeColor="text1"/>
        </w:rPr>
        <w:t>given several examples of methods that reduce silica exposures in this template plan</w:t>
      </w:r>
      <w:r w:rsidR="003A3591">
        <w:rPr>
          <w:rFonts w:asciiTheme="minorHAnsi" w:hAnsiTheme="minorHAnsi" w:cstheme="minorBidi"/>
          <w:color w:val="000000" w:themeColor="text1"/>
        </w:rPr>
        <w:t xml:space="preserve">, as shown in </w:t>
      </w:r>
      <w:hyperlink w:anchor="Table1" w:history="1">
        <w:r w:rsidR="003A3591" w:rsidRPr="003A3591">
          <w:rPr>
            <w:rStyle w:val="Hyperlink"/>
            <w:rFonts w:asciiTheme="minorHAnsi" w:hAnsiTheme="minorHAnsi" w:cstheme="minorBidi"/>
          </w:rPr>
          <w:t xml:space="preserve">Table 1: </w:t>
        </w:r>
        <w:r w:rsidR="003A3591" w:rsidRPr="00444AF4">
          <w:rPr>
            <w:rStyle w:val="Hyperlink"/>
            <w:rFonts w:asciiTheme="minorHAnsi" w:hAnsiTheme="minorHAnsi" w:cstheme="minorHAnsi"/>
            <w:szCs w:val="22"/>
          </w:rPr>
          <w:t>Workplace silica exposure tasks, control measures and air sampling results</w:t>
        </w:r>
      </w:hyperlink>
      <w:r w:rsidRPr="00444AF4">
        <w:rPr>
          <w:rFonts w:asciiTheme="minorHAnsi" w:hAnsiTheme="minorHAnsi" w:cstheme="minorBidi"/>
        </w:rPr>
        <w:t xml:space="preserve">. You can use any of our examples that apply, but you must </w:t>
      </w:r>
      <w:r w:rsidRPr="1EEFE85C">
        <w:rPr>
          <w:rFonts w:asciiTheme="minorHAnsi" w:hAnsiTheme="minorHAnsi" w:cstheme="minorBidi"/>
          <w:color w:val="000000" w:themeColor="text1"/>
        </w:rPr>
        <w:t xml:space="preserve">add in tasks and silica </w:t>
      </w:r>
      <w:r w:rsidR="002F6F1A">
        <w:rPr>
          <w:rFonts w:asciiTheme="minorHAnsi" w:hAnsiTheme="minorHAnsi" w:cstheme="minorBidi"/>
          <w:color w:val="000000" w:themeColor="text1"/>
        </w:rPr>
        <w:t xml:space="preserve">dust </w:t>
      </w:r>
      <w:r w:rsidRPr="1EEFE85C">
        <w:rPr>
          <w:rFonts w:asciiTheme="minorHAnsi" w:hAnsiTheme="minorHAnsi" w:cstheme="minorBidi"/>
          <w:color w:val="000000" w:themeColor="text1"/>
        </w:rPr>
        <w:t>reduction methods unique to your operation.</w:t>
      </w:r>
      <w:hyperlink w:anchor="Table1" w:history="1"/>
      <w:hyperlink w:anchor="Table2" w:history="1"/>
    </w:p>
    <w:p w14:paraId="12768D31" w14:textId="6F0628B8" w:rsidR="00E81749" w:rsidRPr="00BF7B75" w:rsidRDefault="00E81749" w:rsidP="00444AF4">
      <w:pPr>
        <w:pStyle w:val="BodyText"/>
        <w:spacing w:after="0"/>
        <w:rPr>
          <w:rFonts w:asciiTheme="minorHAnsi" w:hAnsiTheme="minorHAnsi" w:cstheme="minorHAnsi"/>
        </w:rPr>
      </w:pPr>
      <w:r w:rsidRPr="00444AF4">
        <w:rPr>
          <w:rFonts w:asciiTheme="minorHAnsi" w:hAnsiTheme="minorHAnsi" w:cstheme="minorHAnsi"/>
          <w:color w:val="000000" w:themeColor="text1"/>
        </w:rPr>
        <w:t xml:space="preserve">Links to additional resources are </w:t>
      </w:r>
      <w:r w:rsidRPr="00BF7B75">
        <w:rPr>
          <w:rFonts w:asciiTheme="minorHAnsi" w:hAnsiTheme="minorHAnsi" w:cstheme="minorHAnsi"/>
        </w:rPr>
        <w:t>provided</w:t>
      </w:r>
      <w:r>
        <w:rPr>
          <w:rFonts w:asciiTheme="minorHAnsi" w:hAnsiTheme="minorHAnsi" w:cstheme="minorHAnsi"/>
        </w:rPr>
        <w:t>.</w:t>
      </w:r>
      <w:r w:rsidRPr="00BF7B75">
        <w:rPr>
          <w:rFonts w:asciiTheme="minorHAnsi" w:hAnsiTheme="minorHAnsi" w:cstheme="minorHAnsi"/>
        </w:rPr>
        <w:t xml:space="preserve"> </w:t>
      </w:r>
      <w:r>
        <w:rPr>
          <w:rFonts w:asciiTheme="minorHAnsi" w:hAnsiTheme="minorHAnsi" w:cstheme="minorHAnsi"/>
        </w:rPr>
        <w:t>Y</w:t>
      </w:r>
      <w:r w:rsidRPr="00BF7B75">
        <w:rPr>
          <w:rFonts w:asciiTheme="minorHAnsi" w:hAnsiTheme="minorHAnsi" w:cstheme="minorHAnsi"/>
        </w:rPr>
        <w:t xml:space="preserve">ou can review and print any needed to help with your program. </w:t>
      </w:r>
    </w:p>
    <w:p w14:paraId="2087C25D" w14:textId="77777777" w:rsidR="002A4024" w:rsidRPr="006A573D" w:rsidRDefault="002A4024" w:rsidP="0072491F">
      <w:pPr>
        <w:pStyle w:val="Heading3"/>
        <w:spacing w:line="240" w:lineRule="auto"/>
        <w:rPr>
          <w:rFonts w:asciiTheme="minorHAnsi" w:hAnsiTheme="minorHAnsi" w:cstheme="minorHAnsi"/>
          <w:b/>
          <w:color w:val="auto"/>
          <w:sz w:val="16"/>
          <w:szCs w:val="16"/>
        </w:rPr>
      </w:pPr>
    </w:p>
    <w:p w14:paraId="4A865618" w14:textId="4DA726C9" w:rsidR="00054474" w:rsidRPr="000455F7" w:rsidRDefault="1EEFE85C" w:rsidP="1EEFE85C">
      <w:pPr>
        <w:pStyle w:val="Heading3"/>
        <w:rPr>
          <w:rFonts w:asciiTheme="minorHAnsi" w:hAnsiTheme="minorHAnsi" w:cstheme="minorBidi"/>
          <w:b/>
          <w:bCs/>
          <w:color w:val="auto"/>
          <w:sz w:val="26"/>
          <w:szCs w:val="26"/>
        </w:rPr>
      </w:pPr>
      <w:r w:rsidRPr="1EEFE85C">
        <w:rPr>
          <w:rFonts w:asciiTheme="minorHAnsi" w:hAnsiTheme="minorHAnsi" w:cstheme="minorBidi"/>
          <w:b/>
          <w:bCs/>
          <w:color w:val="auto"/>
          <w:sz w:val="26"/>
          <w:szCs w:val="26"/>
        </w:rPr>
        <w:t>WHAT YOU NEED TO KNOW</w:t>
      </w:r>
    </w:p>
    <w:p w14:paraId="64012C2D" w14:textId="3C29549E" w:rsidR="00801394" w:rsidRPr="00801394" w:rsidRDefault="1EEFE85C" w:rsidP="1EEFE85C">
      <w:pPr>
        <w:pStyle w:val="BodyText"/>
        <w:numPr>
          <w:ilvl w:val="0"/>
          <w:numId w:val="32"/>
        </w:numPr>
        <w:autoSpaceDE w:val="0"/>
        <w:autoSpaceDN w:val="0"/>
        <w:spacing w:before="109" w:after="0" w:line="252" w:lineRule="auto"/>
        <w:ind w:right="43"/>
        <w:rPr>
          <w:rFonts w:asciiTheme="minorHAnsi" w:hAnsiTheme="minorHAnsi"/>
          <w:b/>
          <w:bCs/>
          <w:color w:val="1F497D" w:themeColor="text2"/>
          <w:sz w:val="32"/>
          <w:szCs w:val="32"/>
        </w:rPr>
      </w:pPr>
      <w:r w:rsidRPr="1EEFE85C">
        <w:rPr>
          <w:rFonts w:asciiTheme="minorHAnsi" w:hAnsiTheme="minorHAnsi" w:cstheme="minorBidi"/>
        </w:rPr>
        <w:t>This is a template to help you create a silica exposure control plan that is specific to your business. It may not cover all details in the regulation (</w:t>
      </w:r>
      <w:hyperlink r:id="rId17">
        <w:r w:rsidRPr="1EEFE85C">
          <w:rPr>
            <w:rStyle w:val="Hyperlink"/>
            <w:rFonts w:asciiTheme="minorHAnsi" w:hAnsiTheme="minorHAnsi" w:cstheme="minorBidi"/>
            <w:i/>
            <w:iCs/>
          </w:rPr>
          <w:t>Title 8 CCR 5204</w:t>
        </w:r>
      </w:hyperlink>
      <w:r w:rsidRPr="1EEFE85C">
        <w:rPr>
          <w:rFonts w:asciiTheme="minorHAnsi" w:hAnsiTheme="minorHAnsi" w:cstheme="minorBidi"/>
          <w:i/>
          <w:iCs/>
        </w:rPr>
        <w:t>)</w:t>
      </w:r>
      <w:r w:rsidRPr="1EEFE85C">
        <w:rPr>
          <w:rFonts w:asciiTheme="minorHAnsi" w:hAnsiTheme="minorHAnsi" w:cstheme="minorBidi"/>
        </w:rPr>
        <w:t xml:space="preserve"> that apply to your workplace. You should review the full text of the regulation to understand </w:t>
      </w:r>
      <w:r w:rsidR="002F6F1A" w:rsidRPr="1EEFE85C">
        <w:rPr>
          <w:rFonts w:asciiTheme="minorHAnsi" w:hAnsiTheme="minorHAnsi" w:cstheme="minorBidi"/>
        </w:rPr>
        <w:t>all</w:t>
      </w:r>
      <w:r w:rsidRPr="1EEFE85C">
        <w:rPr>
          <w:rFonts w:asciiTheme="minorHAnsi" w:hAnsiTheme="minorHAnsi" w:cstheme="minorBidi"/>
        </w:rPr>
        <w:t xml:space="preserve"> the requirements.  </w:t>
      </w:r>
    </w:p>
    <w:p w14:paraId="1510A5A1" w14:textId="77C88E1F" w:rsidR="00801394" w:rsidRPr="00801394" w:rsidRDefault="1EEFE85C" w:rsidP="1EEFE85C">
      <w:pPr>
        <w:pStyle w:val="BodyText"/>
        <w:numPr>
          <w:ilvl w:val="0"/>
          <w:numId w:val="32"/>
        </w:numPr>
        <w:autoSpaceDE w:val="0"/>
        <w:autoSpaceDN w:val="0"/>
        <w:spacing w:before="109" w:after="0" w:line="252" w:lineRule="auto"/>
        <w:ind w:right="43"/>
        <w:rPr>
          <w:rFonts w:asciiTheme="minorHAnsi" w:hAnsiTheme="minorHAnsi"/>
          <w:b/>
          <w:bCs/>
          <w:color w:val="1F497D" w:themeColor="text2"/>
          <w:sz w:val="32"/>
          <w:szCs w:val="32"/>
        </w:rPr>
      </w:pPr>
      <w:r w:rsidRPr="1EEFE85C">
        <w:rPr>
          <w:rFonts w:asciiTheme="minorHAnsi" w:hAnsiTheme="minorHAnsi" w:cstheme="minorBidi"/>
        </w:rPr>
        <w:t xml:space="preserve">You are responsible for customizing the program to your business and worksite(s). </w:t>
      </w:r>
    </w:p>
    <w:p w14:paraId="12298966" w14:textId="3A52B91D" w:rsidR="00054474" w:rsidRPr="00304A9B" w:rsidRDefault="00054474" w:rsidP="1EEFE85C">
      <w:pPr>
        <w:pStyle w:val="BodyText"/>
        <w:numPr>
          <w:ilvl w:val="0"/>
          <w:numId w:val="32"/>
        </w:numPr>
        <w:autoSpaceDE w:val="0"/>
        <w:autoSpaceDN w:val="0"/>
        <w:spacing w:before="109" w:after="0" w:line="252" w:lineRule="auto"/>
        <w:ind w:right="43"/>
        <w:rPr>
          <w:rFonts w:asciiTheme="minorHAnsi" w:hAnsiTheme="minorHAnsi"/>
        </w:rPr>
      </w:pPr>
      <w:r w:rsidRPr="1EEFE85C">
        <w:rPr>
          <w:rFonts w:asciiTheme="minorHAnsi" w:hAnsiTheme="minorHAnsi" w:cstheme="minorBidi"/>
          <w:color w:val="FF0000"/>
        </w:rPr>
        <w:t xml:space="preserve">You can delete this instruction page when your plan is finished. </w:t>
      </w:r>
      <w:r w:rsidR="006A2604" w:rsidRPr="1EEFE85C">
        <w:rPr>
          <w:rFonts w:asciiTheme="minorHAnsi" w:hAnsiTheme="minorHAnsi" w:cstheme="minorBidi"/>
          <w:color w:val="FF0000"/>
        </w:rPr>
        <w:t>Click</w:t>
      </w:r>
      <w:r w:rsidR="006A2604" w:rsidRPr="1EEFE85C">
        <w:rPr>
          <w:rFonts w:asciiTheme="minorHAnsi" w:hAnsiTheme="minorHAnsi"/>
          <w:color w:val="FF0000"/>
        </w:rPr>
        <w:t xml:space="preserve"> the </w:t>
      </w:r>
      <w:r w:rsidR="006A2604" w:rsidRPr="1EEFE85C">
        <w:rPr>
          <w:rFonts w:asciiTheme="minorHAnsi" w:hAnsiTheme="minorHAnsi" w:cstheme="minorBidi"/>
          <w:color w:val="FF0000"/>
        </w:rPr>
        <w:t>“</w:t>
      </w:r>
      <w:hyperlink r:id="rId18" w:history="1">
        <w:r w:rsidR="006A2604" w:rsidRPr="1EEFE85C">
          <w:rPr>
            <w:rStyle w:val="Hyperlink"/>
            <w:rFonts w:asciiTheme="minorHAnsi" w:hAnsiTheme="minorHAnsi" w:cstheme="minorBidi"/>
          </w:rPr>
          <w:t>Update Table</w:t>
        </w:r>
      </w:hyperlink>
      <w:r w:rsidR="006A2604" w:rsidRPr="1EEFE85C">
        <w:rPr>
          <w:rFonts w:asciiTheme="minorHAnsi" w:hAnsiTheme="minorHAnsi" w:cstheme="minorBidi"/>
          <w:color w:val="FF0000"/>
        </w:rPr>
        <w:t>”</w:t>
      </w:r>
      <w:r w:rsidR="006A2604" w:rsidRPr="1EEFE85C">
        <w:rPr>
          <w:rFonts w:asciiTheme="minorHAnsi" w:hAnsiTheme="minorHAnsi"/>
          <w:color w:val="FF0000"/>
        </w:rPr>
        <w:t xml:space="preserve"> command to </w:t>
      </w:r>
      <w:r w:rsidR="006A2604" w:rsidRPr="1EEFE85C">
        <w:rPr>
          <w:rFonts w:asciiTheme="minorHAnsi" w:hAnsiTheme="minorHAnsi" w:cstheme="minorBidi"/>
          <w:color w:val="FF0000"/>
        </w:rPr>
        <w:t>update</w:t>
      </w:r>
      <w:r w:rsidR="006A2604" w:rsidRPr="1EEFE85C">
        <w:rPr>
          <w:rFonts w:asciiTheme="minorHAnsi" w:hAnsiTheme="minorHAnsi"/>
          <w:color w:val="FF0000"/>
        </w:rPr>
        <w:t xml:space="preserve"> page numbers</w:t>
      </w:r>
      <w:r w:rsidR="006A2604" w:rsidRPr="1EEFE85C">
        <w:rPr>
          <w:rFonts w:asciiTheme="minorHAnsi" w:hAnsiTheme="minorHAnsi" w:cstheme="minorBidi"/>
          <w:color w:val="FF0000"/>
        </w:rPr>
        <w:t xml:space="preserve"> in your table of contents. </w:t>
      </w:r>
    </w:p>
    <w:p w14:paraId="778943CA" w14:textId="500BDB3B" w:rsidR="00804A6C" w:rsidRPr="002E2F2B" w:rsidRDefault="1EEFE85C" w:rsidP="1EEFE85C">
      <w:pPr>
        <w:pStyle w:val="Heading1"/>
        <w:rPr>
          <w:rFonts w:asciiTheme="minorHAnsi" w:hAnsiTheme="minorHAnsi" w:cstheme="minorBidi"/>
          <w:b/>
          <w:bCs/>
          <w:color w:val="1F497D" w:themeColor="text2"/>
          <w:sz w:val="28"/>
          <w:szCs w:val="28"/>
        </w:rPr>
      </w:pPr>
      <w:bookmarkStart w:id="3" w:name="_Toc188462603"/>
      <w:bookmarkStart w:id="4" w:name="_Toc189124276"/>
      <w:r w:rsidRPr="1EEFE85C">
        <w:rPr>
          <w:rFonts w:asciiTheme="minorHAnsi" w:hAnsiTheme="minorHAnsi" w:cstheme="minorBidi"/>
          <w:b/>
          <w:bCs/>
          <w:color w:val="1F497D" w:themeColor="text2"/>
          <w:sz w:val="28"/>
          <w:szCs w:val="28"/>
        </w:rPr>
        <w:lastRenderedPageBreak/>
        <w:t>Before you begin filling in your plan, review the requirements below</w:t>
      </w:r>
      <w:r w:rsidR="007C1A39">
        <w:rPr>
          <w:rFonts w:asciiTheme="minorHAnsi" w:hAnsiTheme="minorHAnsi" w:cstheme="minorBidi"/>
          <w:b/>
          <w:bCs/>
          <w:color w:val="1F497D" w:themeColor="text2"/>
          <w:sz w:val="28"/>
          <w:szCs w:val="28"/>
        </w:rPr>
        <w:t>:</w:t>
      </w:r>
      <w:bookmarkEnd w:id="3"/>
      <w:bookmarkEnd w:id="4"/>
    </w:p>
    <w:p w14:paraId="0F29EFA4" w14:textId="189FF609" w:rsidR="0078683A" w:rsidRDefault="1EEFE85C" w:rsidP="006A573D">
      <w:pPr>
        <w:pStyle w:val="Heading1"/>
      </w:pPr>
      <w:bookmarkStart w:id="5" w:name="_Toc188462604"/>
      <w:bookmarkStart w:id="6" w:name="_Toc189124277"/>
      <w:r w:rsidRPr="1EEFE85C">
        <w:rPr>
          <w:rFonts w:asciiTheme="minorHAnsi" w:hAnsiTheme="minorHAnsi" w:cstheme="minorBidi"/>
          <w:b/>
          <w:bCs/>
          <w:color w:val="1F497D" w:themeColor="text2"/>
        </w:rPr>
        <w:t>OVERVIEW OF THE SILICA STANDARD</w:t>
      </w:r>
      <w:bookmarkEnd w:id="5"/>
      <w:bookmarkEnd w:id="6"/>
      <w:r w:rsidRPr="1EEFE85C">
        <w:rPr>
          <w:rFonts w:asciiTheme="minorHAnsi" w:hAnsiTheme="minorHAnsi" w:cstheme="minorBidi"/>
          <w:b/>
          <w:bCs/>
          <w:color w:val="1F497D" w:themeColor="text2"/>
        </w:rPr>
        <w:t xml:space="preserve"> </w:t>
      </w:r>
    </w:p>
    <w:p w14:paraId="56DB1CE6" w14:textId="7DC7A357" w:rsidR="0078683A" w:rsidRDefault="002220E1" w:rsidP="00514F73">
      <w:pPr>
        <w:spacing w:after="0" w:line="240" w:lineRule="auto"/>
      </w:pPr>
      <w:r>
        <w:t>B</w:t>
      </w:r>
      <w:r w:rsidR="00D34C13">
        <w:t>usinesses engaged</w:t>
      </w:r>
      <w:r w:rsidR="0078683A">
        <w:t xml:space="preserve"> in</w:t>
      </w:r>
      <w:r w:rsidR="00514F73" w:rsidRPr="00514F73">
        <w:t xml:space="preserve"> </w:t>
      </w:r>
      <w:r w:rsidR="00514F73">
        <w:t xml:space="preserve">either artificial stone manufacturing or artificial and natural stone </w:t>
      </w:r>
      <w:proofErr w:type="gramStart"/>
      <w:r w:rsidR="00514F73">
        <w:t>cutting</w:t>
      </w:r>
      <w:proofErr w:type="gramEnd"/>
      <w:r w:rsidR="00514F73">
        <w:t xml:space="preserve"> and fabrication work</w:t>
      </w:r>
      <w:r>
        <w:t xml:space="preserve"> are required to add protections for </w:t>
      </w:r>
      <w:r w:rsidR="00EB63FC">
        <w:t xml:space="preserve">their </w:t>
      </w:r>
      <w:r>
        <w:t xml:space="preserve">workers </w:t>
      </w:r>
      <w:r w:rsidR="00EB63FC">
        <w:t>who perform</w:t>
      </w:r>
      <w:r>
        <w:t xml:space="preserve"> High-Exposure Trigger T</w:t>
      </w:r>
      <w:r w:rsidR="00473CE2">
        <w:t>asks, and</w:t>
      </w:r>
      <w:r w:rsidR="002F6F1A">
        <w:t xml:space="preserve"> during</w:t>
      </w:r>
      <w:r w:rsidR="00473CE2">
        <w:t xml:space="preserve"> other </w:t>
      </w:r>
      <w:r>
        <w:t>tasks</w:t>
      </w:r>
      <w:r w:rsidR="00473CE2">
        <w:t xml:space="preserve"> </w:t>
      </w:r>
      <w:r w:rsidR="00804A6C">
        <w:t>with</w:t>
      </w:r>
      <w:r w:rsidR="004742A1" w:rsidRPr="004742A1">
        <w:t xml:space="preserve"> </w:t>
      </w:r>
      <w:r w:rsidR="00804A6C">
        <w:t>exposure</w:t>
      </w:r>
      <w:r w:rsidR="004742A1" w:rsidRPr="004742A1">
        <w:t xml:space="preserve"> to </w:t>
      </w:r>
      <w:r w:rsidR="00115FA1">
        <w:t xml:space="preserve">respirable crystalline </w:t>
      </w:r>
      <w:r w:rsidR="004742A1">
        <w:t>s</w:t>
      </w:r>
      <w:r w:rsidR="004742A1" w:rsidRPr="004742A1">
        <w:t>ilica</w:t>
      </w:r>
      <w:r w:rsidR="00115FA1">
        <w:t xml:space="preserve"> (RCS)</w:t>
      </w:r>
      <w:r w:rsidR="00D36133">
        <w:t xml:space="preserve">. </w:t>
      </w:r>
      <w:r w:rsidR="00623844">
        <w:t>E</w:t>
      </w:r>
      <w:r>
        <w:t xml:space="preserve">mployers </w:t>
      </w:r>
      <w:r w:rsidR="004C22DC">
        <w:t>must follow</w:t>
      </w:r>
      <w:r w:rsidR="0078683A">
        <w:t xml:space="preserve"> </w:t>
      </w:r>
      <w:hyperlink r:id="rId19" w:history="1">
        <w:r w:rsidR="0078683A" w:rsidRPr="0039600D">
          <w:rPr>
            <w:rStyle w:val="Hyperlink"/>
          </w:rPr>
          <w:t xml:space="preserve">Title 8 </w:t>
        </w:r>
        <w:r w:rsidR="00B45902" w:rsidRPr="0039600D">
          <w:rPr>
            <w:rStyle w:val="Hyperlink"/>
          </w:rPr>
          <w:t xml:space="preserve">of the </w:t>
        </w:r>
        <w:r w:rsidR="0078683A" w:rsidRPr="0039600D">
          <w:rPr>
            <w:rStyle w:val="Hyperlink"/>
          </w:rPr>
          <w:t>California Code of Regulations Section 5204</w:t>
        </w:r>
        <w:r w:rsidR="00B45902" w:rsidRPr="0039600D">
          <w:rPr>
            <w:rStyle w:val="Hyperlink"/>
          </w:rPr>
          <w:softHyphen/>
        </w:r>
        <w:r w:rsidR="00B45902" w:rsidRPr="0039600D">
          <w:rPr>
            <w:rStyle w:val="Hyperlink"/>
          </w:rPr>
          <w:softHyphen/>
        </w:r>
      </w:hyperlink>
      <w:r w:rsidR="0078683A">
        <w:t xml:space="preserve"> as </w:t>
      </w:r>
      <w:r w:rsidR="004C22DC">
        <w:t xml:space="preserve">outlined </w:t>
      </w:r>
      <w:r w:rsidR="0078683A">
        <w:t>below.</w:t>
      </w:r>
    </w:p>
    <w:p w14:paraId="2EF097D8" w14:textId="7F561EBB" w:rsidR="0078683A" w:rsidRDefault="0078683A" w:rsidP="0078683A">
      <w:pPr>
        <w:spacing w:after="0" w:line="240" w:lineRule="auto"/>
      </w:pPr>
    </w:p>
    <w:p w14:paraId="25E5DEE0" w14:textId="672C0251" w:rsidR="00B0447E" w:rsidRDefault="00444AF4" w:rsidP="1EEFE85C">
      <w:pPr>
        <w:spacing w:after="0" w:line="240" w:lineRule="auto"/>
        <w:rPr>
          <w:b/>
          <w:bCs/>
          <w:sz w:val="24"/>
          <w:szCs w:val="24"/>
        </w:rPr>
      </w:pPr>
      <w:hyperlink w:anchor="HighExposureTriggerTasks" w:history="1">
        <w:r w:rsidR="00B0447E" w:rsidRPr="1EEFE85C">
          <w:rPr>
            <w:rStyle w:val="Hyperlink"/>
            <w:b/>
            <w:bCs/>
            <w:sz w:val="24"/>
            <w:szCs w:val="24"/>
          </w:rPr>
          <w:t xml:space="preserve">For </w:t>
        </w:r>
        <w:r w:rsidR="00F57072" w:rsidRPr="1EEFE85C">
          <w:rPr>
            <w:rStyle w:val="Hyperlink"/>
            <w:b/>
            <w:bCs/>
            <w:sz w:val="24"/>
            <w:szCs w:val="24"/>
          </w:rPr>
          <w:t>high</w:t>
        </w:r>
        <w:r w:rsidR="00B0447E" w:rsidRPr="1EEFE85C">
          <w:rPr>
            <w:rStyle w:val="Hyperlink"/>
            <w:b/>
            <w:bCs/>
            <w:sz w:val="24"/>
            <w:szCs w:val="24"/>
          </w:rPr>
          <w:t>-</w:t>
        </w:r>
        <w:r w:rsidR="00F57072" w:rsidRPr="1EEFE85C">
          <w:rPr>
            <w:rStyle w:val="Hyperlink"/>
            <w:b/>
            <w:bCs/>
            <w:sz w:val="24"/>
            <w:szCs w:val="24"/>
          </w:rPr>
          <w:t>exposure trigger t</w:t>
        </w:r>
        <w:r w:rsidR="00B0447E" w:rsidRPr="1EEFE85C">
          <w:rPr>
            <w:rStyle w:val="Hyperlink"/>
            <w:b/>
            <w:bCs/>
            <w:sz w:val="24"/>
            <w:szCs w:val="24"/>
          </w:rPr>
          <w:t>asks</w:t>
        </w:r>
      </w:hyperlink>
      <w:r w:rsidR="00B0447E" w:rsidRPr="1EEFE85C">
        <w:rPr>
          <w:b/>
          <w:bCs/>
          <w:sz w:val="24"/>
          <w:szCs w:val="24"/>
        </w:rPr>
        <w:t xml:space="preserve">: </w:t>
      </w:r>
    </w:p>
    <w:p w14:paraId="3E01C900" w14:textId="77777777" w:rsidR="009436F5" w:rsidRPr="006A573D" w:rsidRDefault="009436F5" w:rsidP="0078683A">
      <w:pPr>
        <w:spacing w:after="0" w:line="240" w:lineRule="auto"/>
        <w:rPr>
          <w:b/>
          <w:sz w:val="24"/>
          <w:szCs w:val="24"/>
        </w:rPr>
      </w:pPr>
    </w:p>
    <w:p w14:paraId="5D1DE84A" w14:textId="6ED230EC" w:rsidR="00D34C7B" w:rsidRDefault="1EEFE85C" w:rsidP="00D34C7B">
      <w:pPr>
        <w:pStyle w:val="ListParagraph"/>
        <w:numPr>
          <w:ilvl w:val="0"/>
          <w:numId w:val="20"/>
        </w:numPr>
        <w:spacing w:after="0" w:line="240" w:lineRule="auto"/>
      </w:pPr>
      <w:r>
        <w:t xml:space="preserve">Require employees to wear a full-face tight fitting powered air-purifying respirator (PAPR) with </w:t>
      </w:r>
      <w:hyperlink r:id="rId20" w:anchor=":~:text=Table%201.%20%2D%20Assigned%20Protection%20Factors5">
        <w:r w:rsidRPr="1EEFE85C">
          <w:rPr>
            <w:rStyle w:val="Hyperlink"/>
          </w:rPr>
          <w:t>Assigned Protection Factor (APF)</w:t>
        </w:r>
      </w:hyperlink>
      <w:r>
        <w:t xml:space="preserve"> of 1,000, or a respirator providing equal or greater protection, per the RESPIRATORY PROTECTION section below.</w:t>
      </w:r>
    </w:p>
    <w:p w14:paraId="21D0AC54" w14:textId="270E999D" w:rsidR="00D34C7B" w:rsidRDefault="00D34C7B" w:rsidP="00444AF4">
      <w:pPr>
        <w:pStyle w:val="ListParagraph"/>
        <w:numPr>
          <w:ilvl w:val="1"/>
          <w:numId w:val="20"/>
        </w:numPr>
        <w:spacing w:after="0" w:line="240" w:lineRule="auto"/>
      </w:pPr>
      <w:r>
        <w:t>There are several exceptions where a lower APF respirator could be acceptable depending on air monitoring results and with more frequent air sampling required.</w:t>
      </w:r>
    </w:p>
    <w:p w14:paraId="685A41F8" w14:textId="77777777" w:rsidR="009436F5" w:rsidRDefault="009436F5" w:rsidP="00ED2394">
      <w:pPr>
        <w:pStyle w:val="ListParagraph"/>
        <w:spacing w:after="0" w:line="240" w:lineRule="auto"/>
      </w:pPr>
    </w:p>
    <w:p w14:paraId="4A43EDF3" w14:textId="10ABB25E" w:rsidR="0078683A" w:rsidRDefault="1EEFE85C" w:rsidP="0078683A">
      <w:pPr>
        <w:pStyle w:val="ListParagraph"/>
        <w:numPr>
          <w:ilvl w:val="0"/>
          <w:numId w:val="20"/>
        </w:numPr>
        <w:spacing w:after="0" w:line="240" w:lineRule="auto"/>
      </w:pPr>
      <w:r>
        <w:t xml:space="preserve">Implement </w:t>
      </w:r>
      <w:hyperlink r:id="rId21" w:anchor=":~:text=(17)%20%E2%80%9CWet%20Methods,to%20cut%20material).">
        <w:r w:rsidRPr="1EEFE85C">
          <w:rPr>
            <w:rStyle w:val="Hyperlink"/>
          </w:rPr>
          <w:t>wet methods</w:t>
        </w:r>
      </w:hyperlink>
      <w:r w:rsidRPr="1EEFE85C">
        <w:rPr>
          <w:rStyle w:val="Hyperlink"/>
        </w:rPr>
        <w:t xml:space="preserve"> </w:t>
      </w:r>
      <w:r>
        <w:t>to effectively suppress dust by ensuring water covers the entire surface of a work object where a tool or machine contacts the work object by one of the following methods:</w:t>
      </w:r>
    </w:p>
    <w:p w14:paraId="2B0C7279" w14:textId="2D2B8607" w:rsidR="0078683A" w:rsidRDefault="1EEFE85C" w:rsidP="0078683A">
      <w:pPr>
        <w:pStyle w:val="ListParagraph"/>
        <w:numPr>
          <w:ilvl w:val="1"/>
          <w:numId w:val="20"/>
        </w:numPr>
        <w:spacing w:after="0" w:line="240" w:lineRule="auto"/>
      </w:pPr>
      <w:r>
        <w:t>Apply continuous, appropriate volumes of water</w:t>
      </w:r>
      <w:r w:rsidR="002F6F1A">
        <w:t xml:space="preserve"> directly to work surface.</w:t>
      </w:r>
    </w:p>
    <w:p w14:paraId="179054B7" w14:textId="4AE9D479" w:rsidR="0078683A" w:rsidRDefault="1EEFE85C" w:rsidP="0078683A">
      <w:pPr>
        <w:pStyle w:val="ListParagraph"/>
        <w:numPr>
          <w:ilvl w:val="1"/>
          <w:numId w:val="20"/>
        </w:numPr>
        <w:spacing w:after="0" w:line="240" w:lineRule="auto"/>
      </w:pPr>
      <w:r>
        <w:t>Submerse the work object under water</w:t>
      </w:r>
      <w:r w:rsidR="002F6F1A">
        <w:t>.</w:t>
      </w:r>
    </w:p>
    <w:p w14:paraId="170EB245" w14:textId="25E67187" w:rsidR="0078683A" w:rsidRDefault="002F6F1A" w:rsidP="0078683A">
      <w:pPr>
        <w:pStyle w:val="ListParagraph"/>
        <w:numPr>
          <w:ilvl w:val="1"/>
          <w:numId w:val="20"/>
        </w:numPr>
        <w:spacing w:after="0" w:line="240" w:lineRule="auto"/>
      </w:pPr>
      <w:r>
        <w:t>Use w</w:t>
      </w:r>
      <w:r w:rsidR="1EEFE85C">
        <w:t>ater jet cutting</w:t>
      </w:r>
      <w:r>
        <w:t>.</w:t>
      </w:r>
    </w:p>
    <w:p w14:paraId="0580E37B" w14:textId="77777777" w:rsidR="00623844" w:rsidRPr="006A573D" w:rsidRDefault="00623844" w:rsidP="006A573D">
      <w:pPr>
        <w:pStyle w:val="ListParagraph"/>
        <w:spacing w:after="0" w:line="240" w:lineRule="auto"/>
        <w:rPr>
          <w:sz w:val="16"/>
          <w:szCs w:val="16"/>
        </w:rPr>
      </w:pPr>
    </w:p>
    <w:p w14:paraId="103C78AD" w14:textId="4D795605" w:rsidR="0078683A" w:rsidRDefault="1EEFE85C" w:rsidP="0078683A">
      <w:pPr>
        <w:pStyle w:val="ListParagraph"/>
        <w:numPr>
          <w:ilvl w:val="0"/>
          <w:numId w:val="20"/>
        </w:numPr>
        <w:spacing w:after="0" w:line="240" w:lineRule="auto"/>
      </w:pPr>
      <w:r>
        <w:t>Prohibit employee rotation as an exposure control.</w:t>
      </w:r>
    </w:p>
    <w:p w14:paraId="62B81E39" w14:textId="77777777" w:rsidR="00623844" w:rsidRDefault="00623844" w:rsidP="006A573D">
      <w:pPr>
        <w:pStyle w:val="ListParagraph"/>
        <w:spacing w:after="0" w:line="240" w:lineRule="auto"/>
      </w:pPr>
    </w:p>
    <w:p w14:paraId="7AEE3FD0" w14:textId="1B2588E4" w:rsidR="0078683A" w:rsidRDefault="1EEFE85C" w:rsidP="0078683A">
      <w:pPr>
        <w:pStyle w:val="ListParagraph"/>
        <w:numPr>
          <w:ilvl w:val="0"/>
          <w:numId w:val="20"/>
        </w:numPr>
        <w:spacing w:after="0" w:line="240" w:lineRule="auto"/>
      </w:pPr>
      <w:r>
        <w:t>Prohibit walking</w:t>
      </w:r>
      <w:r w:rsidR="00115FA1">
        <w:t>,</w:t>
      </w:r>
      <w:r>
        <w:t xml:space="preserve"> or moving equipment</w:t>
      </w:r>
      <w:r w:rsidR="00115FA1">
        <w:t>,</w:t>
      </w:r>
      <w:r>
        <w:t xml:space="preserve"> through dry dust.</w:t>
      </w:r>
    </w:p>
    <w:p w14:paraId="4F8D3310" w14:textId="77777777" w:rsidR="00B31FC9" w:rsidRDefault="00B31FC9" w:rsidP="00ED2394">
      <w:pPr>
        <w:pStyle w:val="ListParagraph"/>
      </w:pPr>
    </w:p>
    <w:p w14:paraId="7CAB8B9E" w14:textId="149E166C" w:rsidR="00623844" w:rsidRDefault="1EEFE85C" w:rsidP="00ED2394">
      <w:pPr>
        <w:pStyle w:val="ListParagraph"/>
        <w:numPr>
          <w:ilvl w:val="0"/>
          <w:numId w:val="20"/>
        </w:numPr>
        <w:spacing w:after="0" w:line="240" w:lineRule="auto"/>
      </w:pPr>
      <w:r>
        <w:t xml:space="preserve">Conduct initial employee air testing and follow-up testing </w:t>
      </w:r>
      <w:r w:rsidR="00B610E5">
        <w:t xml:space="preserve">by a qualified person </w:t>
      </w:r>
      <w:r>
        <w:t>at least every 12 months to ensure silica controls are working properly.</w:t>
      </w:r>
    </w:p>
    <w:p w14:paraId="73CF82E6" w14:textId="77777777" w:rsidR="00623844" w:rsidRDefault="00623844" w:rsidP="006A573D">
      <w:pPr>
        <w:pStyle w:val="ListParagraph"/>
        <w:spacing w:after="0" w:line="240" w:lineRule="auto"/>
      </w:pPr>
    </w:p>
    <w:p w14:paraId="3F208A61" w14:textId="589EC399" w:rsidR="00B0447E" w:rsidRPr="006A573D" w:rsidRDefault="00B0447E" w:rsidP="1EEFE85C">
      <w:pPr>
        <w:spacing w:after="0" w:line="240" w:lineRule="auto"/>
        <w:rPr>
          <w:b/>
          <w:bCs/>
          <w:sz w:val="24"/>
          <w:szCs w:val="24"/>
        </w:rPr>
      </w:pPr>
      <w:r w:rsidRPr="1EEFE85C">
        <w:rPr>
          <w:b/>
          <w:bCs/>
          <w:sz w:val="24"/>
          <w:szCs w:val="24"/>
        </w:rPr>
        <w:t xml:space="preserve">For </w:t>
      </w:r>
      <w:r w:rsidR="00F57072" w:rsidRPr="1EEFE85C">
        <w:rPr>
          <w:b/>
          <w:bCs/>
          <w:sz w:val="24"/>
          <w:szCs w:val="24"/>
        </w:rPr>
        <w:t>all silica dust</w:t>
      </w:r>
      <w:r w:rsidRPr="1EEFE85C">
        <w:rPr>
          <w:b/>
          <w:bCs/>
          <w:sz w:val="24"/>
          <w:szCs w:val="24"/>
        </w:rPr>
        <w:t>-</w:t>
      </w:r>
      <w:r w:rsidR="00F57072" w:rsidRPr="1EEFE85C">
        <w:rPr>
          <w:b/>
          <w:bCs/>
          <w:sz w:val="24"/>
          <w:szCs w:val="24"/>
        </w:rPr>
        <w:t>generating tasks</w:t>
      </w:r>
      <w:r w:rsidRPr="1EEFE85C">
        <w:rPr>
          <w:b/>
          <w:bCs/>
          <w:sz w:val="24"/>
          <w:szCs w:val="24"/>
        </w:rPr>
        <w:t xml:space="preserve">: </w:t>
      </w:r>
    </w:p>
    <w:p w14:paraId="3BA2B9D2" w14:textId="77777777" w:rsidR="00B0447E" w:rsidRDefault="00B0447E" w:rsidP="006A573D">
      <w:pPr>
        <w:pStyle w:val="ListParagraph"/>
        <w:spacing w:after="0" w:line="240" w:lineRule="auto"/>
      </w:pPr>
    </w:p>
    <w:p w14:paraId="479F5FBC" w14:textId="0FCEE090" w:rsidR="00B0447E" w:rsidRDefault="1EEFE85C" w:rsidP="00465B1C">
      <w:pPr>
        <w:pStyle w:val="ListParagraph"/>
        <w:numPr>
          <w:ilvl w:val="0"/>
          <w:numId w:val="20"/>
        </w:numPr>
        <w:spacing w:after="0" w:line="240" w:lineRule="auto"/>
      </w:pPr>
      <w:r>
        <w:t xml:space="preserve">Conduct </w:t>
      </w:r>
      <w:r w:rsidR="00115FA1">
        <w:t xml:space="preserve">high-exposure </w:t>
      </w:r>
      <w:r>
        <w:t xml:space="preserve">trigger tasks and any tasks exceeding the RCS permissible exposure limit (PEL) </w:t>
      </w:r>
      <w:r w:rsidR="00115FA1">
        <w:t>of 50 ug/m</w:t>
      </w:r>
      <w:r w:rsidR="00115FA1" w:rsidRPr="00444AF4">
        <w:rPr>
          <w:vertAlign w:val="superscript"/>
        </w:rPr>
        <w:t>3</w:t>
      </w:r>
      <w:r w:rsidR="00115FA1">
        <w:t xml:space="preserve"> </w:t>
      </w:r>
      <w:r w:rsidR="00465B1C">
        <w:t>[</w:t>
      </w:r>
      <w:r w:rsidR="00115FA1">
        <w:t xml:space="preserve">8-hr </w:t>
      </w:r>
      <w:r w:rsidR="00465B1C">
        <w:t>time weighted average (</w:t>
      </w:r>
      <w:r w:rsidR="00115FA1">
        <w:t>TWA</w:t>
      </w:r>
      <w:r w:rsidR="00465B1C">
        <w:t>)]</w:t>
      </w:r>
      <w:r w:rsidR="00115FA1">
        <w:t xml:space="preserve"> </w:t>
      </w:r>
      <w:r>
        <w:t>in re</w:t>
      </w:r>
      <w:r w:rsidR="00465B1C">
        <w:t xml:space="preserve">gulated </w:t>
      </w:r>
      <w:r>
        <w:t>areas identified by warning signs per REGULATED AREA section below.</w:t>
      </w:r>
    </w:p>
    <w:p w14:paraId="490645D8" w14:textId="77777777" w:rsidR="00301184" w:rsidRDefault="00301184" w:rsidP="006A573D">
      <w:pPr>
        <w:pStyle w:val="ListParagraph"/>
        <w:spacing w:after="0" w:line="240" w:lineRule="auto"/>
      </w:pPr>
    </w:p>
    <w:p w14:paraId="5D8B228D" w14:textId="400A1C4B" w:rsidR="00301184" w:rsidRDefault="1EEFE85C" w:rsidP="00301184">
      <w:pPr>
        <w:pStyle w:val="ListParagraph"/>
        <w:numPr>
          <w:ilvl w:val="0"/>
          <w:numId w:val="20"/>
        </w:numPr>
        <w:spacing w:after="0" w:line="240" w:lineRule="auto"/>
      </w:pPr>
      <w:r>
        <w:t>Protect workers from silica dust exposure by:</w:t>
      </w:r>
    </w:p>
    <w:p w14:paraId="3DB9537D" w14:textId="0C5039FC" w:rsidR="00301184" w:rsidRDefault="1EEFE85C" w:rsidP="00301184">
      <w:pPr>
        <w:pStyle w:val="ListParagraph"/>
        <w:numPr>
          <w:ilvl w:val="1"/>
          <w:numId w:val="20"/>
        </w:numPr>
        <w:spacing w:after="0" w:line="240" w:lineRule="auto"/>
      </w:pPr>
      <w:r>
        <w:t>Ensuring prompt cleanup of debris to prevent dust buildup</w:t>
      </w:r>
      <w:r w:rsidR="00B902E4">
        <w:t>.</w:t>
      </w:r>
    </w:p>
    <w:p w14:paraId="09C4BB34" w14:textId="7A0AB8E3" w:rsidR="00301184" w:rsidRDefault="1EEFE85C" w:rsidP="00301184">
      <w:pPr>
        <w:pStyle w:val="ListParagraph"/>
        <w:numPr>
          <w:ilvl w:val="1"/>
          <w:numId w:val="20"/>
        </w:numPr>
        <w:spacing w:after="0" w:line="240" w:lineRule="auto"/>
      </w:pPr>
      <w:r>
        <w:t>Using only wet methods or high efficiency particulate air (HEPA) filter vacuums to clean</w:t>
      </w:r>
      <w:r w:rsidR="00B902E4">
        <w:t>.</w:t>
      </w:r>
    </w:p>
    <w:p w14:paraId="1331E3E6" w14:textId="585BEF91" w:rsidR="00CB6FBA" w:rsidRDefault="1EEFE85C" w:rsidP="00301184">
      <w:pPr>
        <w:pStyle w:val="ListParagraph"/>
        <w:numPr>
          <w:ilvl w:val="1"/>
          <w:numId w:val="20"/>
        </w:numPr>
        <w:spacing w:after="0" w:line="240" w:lineRule="auto"/>
      </w:pPr>
      <w:r>
        <w:t>Prohibiting dry sweeping or use of compressed air to clean off surfaces or clothing</w:t>
      </w:r>
      <w:r w:rsidR="00B902E4">
        <w:t>.</w:t>
      </w:r>
    </w:p>
    <w:p w14:paraId="41773FEC" w14:textId="5A83F796" w:rsidR="00301184" w:rsidRDefault="1EEFE85C" w:rsidP="006A573D">
      <w:pPr>
        <w:pStyle w:val="ListParagraph"/>
        <w:numPr>
          <w:ilvl w:val="1"/>
          <w:numId w:val="20"/>
        </w:numPr>
        <w:spacing w:after="0" w:line="240" w:lineRule="auto"/>
      </w:pPr>
      <w:r>
        <w:t>Ensuring that employees use appropriate respiratory protection</w:t>
      </w:r>
      <w:r w:rsidR="00B902E4">
        <w:t>.</w:t>
      </w:r>
    </w:p>
    <w:p w14:paraId="348BF853" w14:textId="77777777" w:rsidR="00B0447E" w:rsidRDefault="00B0447E" w:rsidP="006A573D">
      <w:pPr>
        <w:pStyle w:val="ListParagraph"/>
        <w:spacing w:after="0" w:line="240" w:lineRule="auto"/>
      </w:pPr>
    </w:p>
    <w:p w14:paraId="03386765" w14:textId="7FDFA3DC" w:rsidR="00B0447E" w:rsidRDefault="1EEFE85C" w:rsidP="00B0447E">
      <w:pPr>
        <w:pStyle w:val="ListParagraph"/>
        <w:numPr>
          <w:ilvl w:val="0"/>
          <w:numId w:val="20"/>
        </w:numPr>
        <w:spacing w:after="0" w:line="240" w:lineRule="auto"/>
      </w:pPr>
      <w:r>
        <w:t>Ensure that employees understand the topics listed under the TRAINING section below.</w:t>
      </w:r>
    </w:p>
    <w:p w14:paraId="419E2336" w14:textId="0A2D24FA" w:rsidR="00B0447E" w:rsidRDefault="00B0447E" w:rsidP="006A573D">
      <w:pPr>
        <w:spacing w:after="0" w:line="240" w:lineRule="auto"/>
      </w:pPr>
    </w:p>
    <w:p w14:paraId="1C907F0B" w14:textId="66CA3F97" w:rsidR="0024513F" w:rsidRDefault="1EEFE85C" w:rsidP="0024513F">
      <w:pPr>
        <w:pStyle w:val="ListParagraph"/>
        <w:numPr>
          <w:ilvl w:val="0"/>
          <w:numId w:val="20"/>
        </w:numPr>
        <w:spacing w:after="0" w:line="240" w:lineRule="auto"/>
      </w:pPr>
      <w:r>
        <w:t>Report silicosis and cancer cases per the REPORTING SILICOSIS section below.</w:t>
      </w:r>
    </w:p>
    <w:p w14:paraId="15398ED2" w14:textId="77777777" w:rsidR="0024513F" w:rsidRDefault="0024513F" w:rsidP="006A573D">
      <w:pPr>
        <w:pStyle w:val="ListParagraph"/>
        <w:spacing w:after="0" w:line="240" w:lineRule="auto"/>
      </w:pPr>
    </w:p>
    <w:p w14:paraId="5D65E10B" w14:textId="44C8210E" w:rsidR="00804A6C" w:rsidRDefault="1EEFE85C" w:rsidP="0024513F">
      <w:pPr>
        <w:pStyle w:val="ListParagraph"/>
        <w:numPr>
          <w:ilvl w:val="0"/>
          <w:numId w:val="20"/>
        </w:numPr>
        <w:spacing w:after="0" w:line="240" w:lineRule="auto"/>
      </w:pPr>
      <w:r>
        <w:t>Report to Cal/OSHA about employees’ exposure to silica dust, which is a regulated carcinogen, per the IMMINENT HAZARDS section below.</w:t>
      </w:r>
    </w:p>
    <w:p w14:paraId="3473E6E2" w14:textId="77777777" w:rsidR="00804A6C" w:rsidRPr="006A573D" w:rsidRDefault="00804A6C" w:rsidP="006A573D">
      <w:pPr>
        <w:pStyle w:val="ListParagraph"/>
        <w:spacing w:after="0" w:line="240" w:lineRule="auto"/>
        <w:rPr>
          <w:rFonts w:cstheme="minorHAnsi"/>
          <w:b/>
          <w:sz w:val="16"/>
          <w:szCs w:val="16"/>
        </w:rPr>
      </w:pPr>
    </w:p>
    <w:p w14:paraId="35B30EB4" w14:textId="2C7CEE34" w:rsidR="002628C7" w:rsidRPr="00AA39C2" w:rsidRDefault="00804A6C" w:rsidP="006A573D">
      <w:pPr>
        <w:pStyle w:val="BodyText"/>
      </w:pPr>
      <w:r w:rsidRPr="1EEFE85C">
        <w:rPr>
          <w:rFonts w:asciiTheme="minorHAnsi" w:hAnsiTheme="minorHAnsi" w:cstheme="minorBidi"/>
          <w:i/>
          <w:iCs/>
          <w:color w:val="FF0000"/>
        </w:rPr>
        <w:t>You can also delete this regulation overview page when your plan is finished, but we recommend you keep it handy a</w:t>
      </w:r>
      <w:r w:rsidR="007A2D38" w:rsidRPr="1EEFE85C">
        <w:rPr>
          <w:rFonts w:asciiTheme="minorHAnsi" w:hAnsiTheme="minorHAnsi" w:cstheme="minorBidi"/>
          <w:i/>
          <w:iCs/>
          <w:color w:val="FF0000"/>
        </w:rPr>
        <w:t>s a</w:t>
      </w:r>
      <w:r w:rsidRPr="1EEFE85C">
        <w:rPr>
          <w:rFonts w:asciiTheme="minorHAnsi" w:hAnsiTheme="minorHAnsi" w:cstheme="minorBidi"/>
          <w:i/>
          <w:iCs/>
          <w:color w:val="FF0000"/>
        </w:rPr>
        <w:t xml:space="preserve"> reference. Click the “</w:t>
      </w:r>
      <w:hyperlink r:id="rId22" w:history="1">
        <w:r w:rsidRPr="1EEFE85C">
          <w:rPr>
            <w:rStyle w:val="Hyperlink"/>
            <w:rFonts w:asciiTheme="minorHAnsi" w:hAnsiTheme="minorHAnsi" w:cstheme="minorBidi"/>
            <w:i/>
            <w:iCs/>
          </w:rPr>
          <w:t>Update Table</w:t>
        </w:r>
      </w:hyperlink>
      <w:r w:rsidRPr="1EEFE85C">
        <w:rPr>
          <w:rFonts w:asciiTheme="minorHAnsi" w:hAnsiTheme="minorHAnsi" w:cstheme="minorBidi"/>
          <w:i/>
          <w:iCs/>
          <w:color w:val="FF0000"/>
        </w:rPr>
        <w:t xml:space="preserve">” command </w:t>
      </w:r>
      <w:r w:rsidR="006A2604" w:rsidRPr="1EEFE85C">
        <w:rPr>
          <w:rFonts w:asciiTheme="minorHAnsi" w:hAnsiTheme="minorHAnsi" w:cstheme="minorBidi"/>
          <w:i/>
          <w:iCs/>
          <w:color w:val="FF0000"/>
        </w:rPr>
        <w:t>to update page numbers in your table of contents</w:t>
      </w:r>
      <w:r w:rsidR="00C87673" w:rsidRPr="1EEFE85C">
        <w:rPr>
          <w:rFonts w:asciiTheme="minorHAnsi" w:hAnsiTheme="minorHAnsi" w:cstheme="minorBidi"/>
          <w:i/>
          <w:iCs/>
          <w:color w:val="FF0000"/>
        </w:rPr>
        <w:t>.</w:t>
      </w:r>
      <w:bookmarkEnd w:id="0"/>
      <w:r w:rsidR="00B778CB">
        <w:br w:type="page"/>
      </w:r>
    </w:p>
    <w:sdt>
      <w:sdtPr>
        <w:rPr>
          <w:rFonts w:asciiTheme="minorHAnsi" w:eastAsia="Calibri" w:hAnsiTheme="minorHAnsi" w:cstheme="minorHAnsi"/>
          <w:color w:val="auto"/>
          <w:sz w:val="22"/>
          <w:szCs w:val="22"/>
          <w:lang w:bidi="en-US"/>
        </w:rPr>
        <w:id w:val="72488719"/>
        <w:docPartObj>
          <w:docPartGallery w:val="Table of Contents"/>
          <w:docPartUnique/>
        </w:docPartObj>
      </w:sdtPr>
      <w:sdtEndPr>
        <w:rPr>
          <w:rFonts w:eastAsiaTheme="minorHAnsi"/>
          <w:b/>
          <w:bCs/>
          <w:noProof/>
          <w:sz w:val="20"/>
          <w:szCs w:val="20"/>
          <w:lang w:bidi="ar-SA"/>
        </w:rPr>
      </w:sdtEndPr>
      <w:sdtContent>
        <w:p w14:paraId="228054DC" w14:textId="620B59C4" w:rsidR="002F0B00" w:rsidRPr="0051652C" w:rsidRDefault="00FB2CB7" w:rsidP="002628C7">
          <w:pPr>
            <w:pStyle w:val="TOCHeading"/>
            <w:rPr>
              <w:rFonts w:asciiTheme="minorHAnsi" w:eastAsia="Calibri" w:hAnsiTheme="minorHAnsi" w:cstheme="minorHAnsi"/>
              <w:color w:val="FF0000"/>
              <w:lang w:bidi="en-US"/>
            </w:rPr>
          </w:pPr>
          <w:r>
            <w:rPr>
              <w:rFonts w:asciiTheme="minorHAnsi" w:eastAsia="Calibri" w:hAnsiTheme="minorHAnsi" w:cstheme="minorHAnsi"/>
              <w:b/>
              <w:color w:val="auto"/>
              <w:lang w:bidi="en-US"/>
            </w:rPr>
            <w:t>Artificial and Natural S</w:t>
          </w:r>
          <w:r w:rsidR="00E56C30">
            <w:rPr>
              <w:rFonts w:asciiTheme="minorHAnsi" w:eastAsia="Calibri" w:hAnsiTheme="minorHAnsi" w:cstheme="minorHAnsi"/>
              <w:b/>
              <w:color w:val="auto"/>
              <w:lang w:bidi="en-US"/>
            </w:rPr>
            <w:t xml:space="preserve">tone </w:t>
          </w:r>
          <w:r w:rsidR="00CB526B">
            <w:rPr>
              <w:rFonts w:asciiTheme="minorHAnsi" w:eastAsia="Calibri" w:hAnsiTheme="minorHAnsi" w:cstheme="minorHAnsi"/>
              <w:b/>
              <w:color w:val="auto"/>
              <w:lang w:bidi="en-US"/>
            </w:rPr>
            <w:t>Industry Silica</w:t>
          </w:r>
          <w:r w:rsidR="002F0B00" w:rsidRPr="0051652C">
            <w:rPr>
              <w:rFonts w:asciiTheme="minorHAnsi" w:eastAsia="Calibri" w:hAnsiTheme="minorHAnsi" w:cstheme="minorHAnsi"/>
              <w:b/>
              <w:color w:val="auto"/>
              <w:lang w:bidi="en-US"/>
            </w:rPr>
            <w:t xml:space="preserve"> Exposure Control Plan for </w:t>
          </w:r>
          <w:r w:rsidR="002F0B00" w:rsidRPr="0051652C">
            <w:rPr>
              <w:rFonts w:asciiTheme="minorHAnsi" w:eastAsia="Calibri" w:hAnsiTheme="minorHAnsi" w:cstheme="minorHAnsi"/>
              <w:b/>
              <w:color w:val="FF0000"/>
              <w:lang w:bidi="en-US"/>
            </w:rPr>
            <w:t>(fill in your company name here)</w:t>
          </w:r>
        </w:p>
        <w:p w14:paraId="6EAD30AD" w14:textId="54718ECB" w:rsidR="002628C7" w:rsidRPr="000455F7" w:rsidRDefault="002F0B00" w:rsidP="0080177E">
          <w:pPr>
            <w:pStyle w:val="TOCHeading"/>
            <w:jc w:val="center"/>
            <w:rPr>
              <w:rStyle w:val="Heading2Char"/>
              <w:rFonts w:asciiTheme="minorHAnsi" w:hAnsiTheme="minorHAnsi" w:cstheme="minorHAnsi"/>
              <w:b/>
              <w:color w:val="auto"/>
            </w:rPr>
          </w:pPr>
          <w:r>
            <w:rPr>
              <w:rFonts w:asciiTheme="minorHAnsi" w:eastAsia="Calibri" w:hAnsiTheme="minorHAnsi" w:cstheme="minorHAnsi"/>
              <w:b/>
              <w:color w:val="auto"/>
              <w:sz w:val="28"/>
              <w:szCs w:val="28"/>
              <w:lang w:bidi="en-US"/>
            </w:rPr>
            <w:t>Table of</w:t>
          </w:r>
          <w:r w:rsidR="000455F7">
            <w:rPr>
              <w:rFonts w:asciiTheme="minorHAnsi" w:eastAsia="Calibri" w:hAnsiTheme="minorHAnsi" w:cstheme="minorHAnsi"/>
              <w:color w:val="auto"/>
              <w:sz w:val="22"/>
              <w:szCs w:val="22"/>
              <w:lang w:bidi="en-US"/>
            </w:rPr>
            <w:t xml:space="preserve"> </w:t>
          </w:r>
          <w:r w:rsidR="002628C7" w:rsidRPr="000455F7">
            <w:rPr>
              <w:rStyle w:val="Heading2Char"/>
              <w:rFonts w:asciiTheme="minorHAnsi" w:hAnsiTheme="minorHAnsi" w:cstheme="minorHAnsi"/>
              <w:b/>
              <w:color w:val="auto"/>
            </w:rPr>
            <w:t>Contents</w:t>
          </w:r>
        </w:p>
        <w:p w14:paraId="225686E7" w14:textId="1D483FEE" w:rsidR="000B277D" w:rsidRDefault="002628C7">
          <w:pPr>
            <w:pStyle w:val="TOC1"/>
            <w:rPr>
              <w:rFonts w:eastAsiaTheme="minorEastAsia" w:cstheme="minorBidi"/>
              <w:b w:val="0"/>
              <w:bCs w:val="0"/>
              <w:noProof/>
              <w:kern w:val="2"/>
              <w:sz w:val="24"/>
              <w:szCs w:val="24"/>
              <w:lang w:bidi="ar-SA"/>
              <w14:ligatures w14:val="standardContextual"/>
            </w:rPr>
          </w:pPr>
          <w:r w:rsidRPr="000455F7">
            <w:rPr>
              <w:i/>
              <w:iCs/>
              <w:sz w:val="18"/>
              <w:szCs w:val="18"/>
            </w:rPr>
            <w:fldChar w:fldCharType="begin"/>
          </w:r>
          <w:r w:rsidRPr="000455F7">
            <w:rPr>
              <w:sz w:val="18"/>
              <w:szCs w:val="18"/>
            </w:rPr>
            <w:instrText xml:space="preserve"> TOC \o "1-2" \h \z \u </w:instrText>
          </w:r>
          <w:r w:rsidRPr="000455F7">
            <w:rPr>
              <w:i/>
              <w:iCs/>
              <w:sz w:val="18"/>
              <w:szCs w:val="18"/>
            </w:rPr>
            <w:fldChar w:fldCharType="separate"/>
          </w:r>
          <w:hyperlink w:anchor="_Toc189124276" w:history="1">
            <w:r w:rsidR="000B277D" w:rsidRPr="00212AD4">
              <w:rPr>
                <w:rStyle w:val="Hyperlink"/>
                <w:noProof/>
              </w:rPr>
              <w:t>Before you begin filling in your plan, review the requirements below:</w:t>
            </w:r>
            <w:r w:rsidR="000B277D">
              <w:rPr>
                <w:noProof/>
                <w:webHidden/>
              </w:rPr>
              <w:tab/>
            </w:r>
            <w:r w:rsidR="000B277D">
              <w:rPr>
                <w:noProof/>
                <w:webHidden/>
              </w:rPr>
              <w:fldChar w:fldCharType="begin"/>
            </w:r>
            <w:r w:rsidR="000B277D">
              <w:rPr>
                <w:noProof/>
                <w:webHidden/>
              </w:rPr>
              <w:instrText xml:space="preserve"> PAGEREF _Toc189124276 \h </w:instrText>
            </w:r>
            <w:r w:rsidR="000B277D">
              <w:rPr>
                <w:noProof/>
                <w:webHidden/>
              </w:rPr>
            </w:r>
            <w:r w:rsidR="000B277D">
              <w:rPr>
                <w:noProof/>
                <w:webHidden/>
              </w:rPr>
              <w:fldChar w:fldCharType="separate"/>
            </w:r>
            <w:r w:rsidR="000B277D">
              <w:rPr>
                <w:noProof/>
                <w:webHidden/>
              </w:rPr>
              <w:t>2</w:t>
            </w:r>
            <w:r w:rsidR="000B277D">
              <w:rPr>
                <w:noProof/>
                <w:webHidden/>
              </w:rPr>
              <w:fldChar w:fldCharType="end"/>
            </w:r>
          </w:hyperlink>
        </w:p>
        <w:p w14:paraId="6C8200D1" w14:textId="7EE30050" w:rsidR="000B277D" w:rsidRDefault="000B277D">
          <w:pPr>
            <w:pStyle w:val="TOC1"/>
            <w:rPr>
              <w:rFonts w:eastAsiaTheme="minorEastAsia" w:cstheme="minorBidi"/>
              <w:b w:val="0"/>
              <w:bCs w:val="0"/>
              <w:noProof/>
              <w:kern w:val="2"/>
              <w:sz w:val="24"/>
              <w:szCs w:val="24"/>
              <w:lang w:bidi="ar-SA"/>
              <w14:ligatures w14:val="standardContextual"/>
            </w:rPr>
          </w:pPr>
          <w:hyperlink w:anchor="_Toc189124277" w:history="1">
            <w:r w:rsidRPr="00212AD4">
              <w:rPr>
                <w:rStyle w:val="Hyperlink"/>
                <w:noProof/>
              </w:rPr>
              <w:t>OVERVIEW OF THE SILICA STANDARD</w:t>
            </w:r>
            <w:r>
              <w:rPr>
                <w:noProof/>
                <w:webHidden/>
              </w:rPr>
              <w:tab/>
            </w:r>
            <w:r>
              <w:rPr>
                <w:noProof/>
                <w:webHidden/>
              </w:rPr>
              <w:fldChar w:fldCharType="begin"/>
            </w:r>
            <w:r>
              <w:rPr>
                <w:noProof/>
                <w:webHidden/>
              </w:rPr>
              <w:instrText xml:space="preserve"> PAGEREF _Toc189124277 \h </w:instrText>
            </w:r>
            <w:r>
              <w:rPr>
                <w:noProof/>
                <w:webHidden/>
              </w:rPr>
            </w:r>
            <w:r>
              <w:rPr>
                <w:noProof/>
                <w:webHidden/>
              </w:rPr>
              <w:fldChar w:fldCharType="separate"/>
            </w:r>
            <w:r>
              <w:rPr>
                <w:noProof/>
                <w:webHidden/>
              </w:rPr>
              <w:t>2</w:t>
            </w:r>
            <w:r>
              <w:rPr>
                <w:noProof/>
                <w:webHidden/>
              </w:rPr>
              <w:fldChar w:fldCharType="end"/>
            </w:r>
          </w:hyperlink>
        </w:p>
        <w:p w14:paraId="526634E8" w14:textId="52CD74BD" w:rsidR="000B277D" w:rsidRDefault="000B277D">
          <w:pPr>
            <w:pStyle w:val="TOC1"/>
            <w:rPr>
              <w:rFonts w:eastAsiaTheme="minorEastAsia" w:cstheme="minorBidi"/>
              <w:b w:val="0"/>
              <w:bCs w:val="0"/>
              <w:noProof/>
              <w:kern w:val="2"/>
              <w:sz w:val="24"/>
              <w:szCs w:val="24"/>
              <w:lang w:bidi="ar-SA"/>
              <w14:ligatures w14:val="standardContextual"/>
            </w:rPr>
          </w:pPr>
          <w:hyperlink w:anchor="_Toc189124278" w:history="1">
            <w:r w:rsidRPr="00212AD4">
              <w:rPr>
                <w:rStyle w:val="Hyperlink"/>
                <w:noProof/>
              </w:rPr>
              <w:t>EXPOSURE ASSESSMENT</w:t>
            </w:r>
            <w:r>
              <w:rPr>
                <w:noProof/>
                <w:webHidden/>
              </w:rPr>
              <w:tab/>
            </w:r>
            <w:r>
              <w:rPr>
                <w:noProof/>
                <w:webHidden/>
              </w:rPr>
              <w:fldChar w:fldCharType="begin"/>
            </w:r>
            <w:r>
              <w:rPr>
                <w:noProof/>
                <w:webHidden/>
              </w:rPr>
              <w:instrText xml:space="preserve"> PAGEREF _Toc189124278 \h </w:instrText>
            </w:r>
            <w:r>
              <w:rPr>
                <w:noProof/>
                <w:webHidden/>
              </w:rPr>
            </w:r>
            <w:r>
              <w:rPr>
                <w:noProof/>
                <w:webHidden/>
              </w:rPr>
              <w:fldChar w:fldCharType="separate"/>
            </w:r>
            <w:r>
              <w:rPr>
                <w:noProof/>
                <w:webHidden/>
              </w:rPr>
              <w:t>4</w:t>
            </w:r>
            <w:r>
              <w:rPr>
                <w:noProof/>
                <w:webHidden/>
              </w:rPr>
              <w:fldChar w:fldCharType="end"/>
            </w:r>
          </w:hyperlink>
        </w:p>
        <w:p w14:paraId="3608802C" w14:textId="423ED1AF" w:rsidR="000B277D" w:rsidRDefault="000B277D">
          <w:pPr>
            <w:pStyle w:val="TOC1"/>
            <w:rPr>
              <w:rFonts w:eastAsiaTheme="minorEastAsia" w:cstheme="minorBidi"/>
              <w:b w:val="0"/>
              <w:bCs w:val="0"/>
              <w:noProof/>
              <w:kern w:val="2"/>
              <w:sz w:val="24"/>
              <w:szCs w:val="24"/>
              <w:lang w:bidi="ar-SA"/>
              <w14:ligatures w14:val="standardContextual"/>
            </w:rPr>
          </w:pPr>
          <w:hyperlink w:anchor="_Toc189124279" w:history="1">
            <w:r w:rsidRPr="00212AD4">
              <w:rPr>
                <w:rStyle w:val="Hyperlink"/>
                <w:noProof/>
              </w:rPr>
              <w:t>EMPLOYEE NOTIFICATION OF AIR SAMPLING RESULTS</w:t>
            </w:r>
            <w:r>
              <w:rPr>
                <w:noProof/>
                <w:webHidden/>
              </w:rPr>
              <w:tab/>
            </w:r>
            <w:r>
              <w:rPr>
                <w:noProof/>
                <w:webHidden/>
              </w:rPr>
              <w:fldChar w:fldCharType="begin"/>
            </w:r>
            <w:r>
              <w:rPr>
                <w:noProof/>
                <w:webHidden/>
              </w:rPr>
              <w:instrText xml:space="preserve"> PAGEREF _Toc189124279 \h </w:instrText>
            </w:r>
            <w:r>
              <w:rPr>
                <w:noProof/>
                <w:webHidden/>
              </w:rPr>
            </w:r>
            <w:r>
              <w:rPr>
                <w:noProof/>
                <w:webHidden/>
              </w:rPr>
              <w:fldChar w:fldCharType="separate"/>
            </w:r>
            <w:r>
              <w:rPr>
                <w:noProof/>
                <w:webHidden/>
              </w:rPr>
              <w:t>10</w:t>
            </w:r>
            <w:r>
              <w:rPr>
                <w:noProof/>
                <w:webHidden/>
              </w:rPr>
              <w:fldChar w:fldCharType="end"/>
            </w:r>
          </w:hyperlink>
        </w:p>
        <w:p w14:paraId="7F29F44B" w14:textId="481C9EB1" w:rsidR="000B277D" w:rsidRDefault="000B277D">
          <w:pPr>
            <w:pStyle w:val="TOC1"/>
            <w:rPr>
              <w:rFonts w:eastAsiaTheme="minorEastAsia" w:cstheme="minorBidi"/>
              <w:b w:val="0"/>
              <w:bCs w:val="0"/>
              <w:noProof/>
              <w:kern w:val="2"/>
              <w:sz w:val="24"/>
              <w:szCs w:val="24"/>
              <w:lang w:bidi="ar-SA"/>
              <w14:ligatures w14:val="standardContextual"/>
            </w:rPr>
          </w:pPr>
          <w:hyperlink w:anchor="_Toc189124280" w:history="1">
            <w:r w:rsidRPr="00212AD4">
              <w:rPr>
                <w:rStyle w:val="Hyperlink"/>
                <w:noProof/>
              </w:rPr>
              <w:t>MEDICAL MONITORING</w:t>
            </w:r>
            <w:r>
              <w:rPr>
                <w:noProof/>
                <w:webHidden/>
              </w:rPr>
              <w:tab/>
            </w:r>
            <w:r>
              <w:rPr>
                <w:noProof/>
                <w:webHidden/>
              </w:rPr>
              <w:fldChar w:fldCharType="begin"/>
            </w:r>
            <w:r>
              <w:rPr>
                <w:noProof/>
                <w:webHidden/>
              </w:rPr>
              <w:instrText xml:space="preserve"> PAGEREF _Toc189124280 \h </w:instrText>
            </w:r>
            <w:r>
              <w:rPr>
                <w:noProof/>
                <w:webHidden/>
              </w:rPr>
            </w:r>
            <w:r>
              <w:rPr>
                <w:noProof/>
                <w:webHidden/>
              </w:rPr>
              <w:fldChar w:fldCharType="separate"/>
            </w:r>
            <w:r>
              <w:rPr>
                <w:noProof/>
                <w:webHidden/>
              </w:rPr>
              <w:t>10</w:t>
            </w:r>
            <w:r>
              <w:rPr>
                <w:noProof/>
                <w:webHidden/>
              </w:rPr>
              <w:fldChar w:fldCharType="end"/>
            </w:r>
          </w:hyperlink>
        </w:p>
        <w:p w14:paraId="078DD90F" w14:textId="67E57C7D" w:rsidR="000B277D" w:rsidRDefault="000B277D">
          <w:pPr>
            <w:pStyle w:val="TOC1"/>
            <w:rPr>
              <w:rFonts w:eastAsiaTheme="minorEastAsia" w:cstheme="minorBidi"/>
              <w:b w:val="0"/>
              <w:bCs w:val="0"/>
              <w:noProof/>
              <w:kern w:val="2"/>
              <w:sz w:val="24"/>
              <w:szCs w:val="24"/>
              <w:lang w:bidi="ar-SA"/>
              <w14:ligatures w14:val="standardContextual"/>
            </w:rPr>
          </w:pPr>
          <w:hyperlink w:anchor="_Toc189124281" w:history="1">
            <w:r w:rsidRPr="00212AD4">
              <w:rPr>
                <w:rStyle w:val="Hyperlink"/>
                <w:noProof/>
              </w:rPr>
              <w:t>MEDICAL REMOVAL</w:t>
            </w:r>
            <w:r>
              <w:rPr>
                <w:noProof/>
                <w:webHidden/>
              </w:rPr>
              <w:tab/>
            </w:r>
            <w:r>
              <w:rPr>
                <w:noProof/>
                <w:webHidden/>
              </w:rPr>
              <w:fldChar w:fldCharType="begin"/>
            </w:r>
            <w:r>
              <w:rPr>
                <w:noProof/>
                <w:webHidden/>
              </w:rPr>
              <w:instrText xml:space="preserve"> PAGEREF _Toc189124281 \h </w:instrText>
            </w:r>
            <w:r>
              <w:rPr>
                <w:noProof/>
                <w:webHidden/>
              </w:rPr>
            </w:r>
            <w:r>
              <w:rPr>
                <w:noProof/>
                <w:webHidden/>
              </w:rPr>
              <w:fldChar w:fldCharType="separate"/>
            </w:r>
            <w:r>
              <w:rPr>
                <w:noProof/>
                <w:webHidden/>
              </w:rPr>
              <w:t>11</w:t>
            </w:r>
            <w:r>
              <w:rPr>
                <w:noProof/>
                <w:webHidden/>
              </w:rPr>
              <w:fldChar w:fldCharType="end"/>
            </w:r>
          </w:hyperlink>
        </w:p>
        <w:p w14:paraId="67CCD902" w14:textId="3A5991E5" w:rsidR="000B277D" w:rsidRDefault="000B277D">
          <w:pPr>
            <w:pStyle w:val="TOC1"/>
            <w:rPr>
              <w:rFonts w:eastAsiaTheme="minorEastAsia" w:cstheme="minorBidi"/>
              <w:b w:val="0"/>
              <w:bCs w:val="0"/>
              <w:noProof/>
              <w:kern w:val="2"/>
              <w:sz w:val="24"/>
              <w:szCs w:val="24"/>
              <w:lang w:bidi="ar-SA"/>
              <w14:ligatures w14:val="standardContextual"/>
            </w:rPr>
          </w:pPr>
          <w:hyperlink w:anchor="_Toc189124282" w:history="1">
            <w:r w:rsidRPr="00212AD4">
              <w:rPr>
                <w:rStyle w:val="Hyperlink"/>
                <w:noProof/>
              </w:rPr>
              <w:t>CHANGES IN PROCESS</w:t>
            </w:r>
            <w:r>
              <w:rPr>
                <w:noProof/>
                <w:webHidden/>
              </w:rPr>
              <w:tab/>
            </w:r>
            <w:r>
              <w:rPr>
                <w:noProof/>
                <w:webHidden/>
              </w:rPr>
              <w:fldChar w:fldCharType="begin"/>
            </w:r>
            <w:r>
              <w:rPr>
                <w:noProof/>
                <w:webHidden/>
              </w:rPr>
              <w:instrText xml:space="preserve"> PAGEREF _Toc189124282 \h </w:instrText>
            </w:r>
            <w:r>
              <w:rPr>
                <w:noProof/>
                <w:webHidden/>
              </w:rPr>
            </w:r>
            <w:r>
              <w:rPr>
                <w:noProof/>
                <w:webHidden/>
              </w:rPr>
              <w:fldChar w:fldCharType="separate"/>
            </w:r>
            <w:r>
              <w:rPr>
                <w:noProof/>
                <w:webHidden/>
              </w:rPr>
              <w:t>11</w:t>
            </w:r>
            <w:r>
              <w:rPr>
                <w:noProof/>
                <w:webHidden/>
              </w:rPr>
              <w:fldChar w:fldCharType="end"/>
            </w:r>
          </w:hyperlink>
        </w:p>
        <w:p w14:paraId="38AE0349" w14:textId="28FEDEDA" w:rsidR="000B277D" w:rsidRDefault="000B277D">
          <w:pPr>
            <w:pStyle w:val="TOC1"/>
            <w:rPr>
              <w:rFonts w:eastAsiaTheme="minorEastAsia" w:cstheme="minorBidi"/>
              <w:b w:val="0"/>
              <w:bCs w:val="0"/>
              <w:noProof/>
              <w:kern w:val="2"/>
              <w:sz w:val="24"/>
              <w:szCs w:val="24"/>
              <w:lang w:bidi="ar-SA"/>
              <w14:ligatures w14:val="standardContextual"/>
            </w:rPr>
          </w:pPr>
          <w:hyperlink w:anchor="_Toc189124283" w:history="1">
            <w:r w:rsidRPr="00212AD4">
              <w:rPr>
                <w:rStyle w:val="Hyperlink"/>
                <w:noProof/>
              </w:rPr>
              <w:t>REGULATED AREAS</w:t>
            </w:r>
            <w:r>
              <w:rPr>
                <w:noProof/>
                <w:webHidden/>
              </w:rPr>
              <w:tab/>
            </w:r>
            <w:r>
              <w:rPr>
                <w:noProof/>
                <w:webHidden/>
              </w:rPr>
              <w:fldChar w:fldCharType="begin"/>
            </w:r>
            <w:r>
              <w:rPr>
                <w:noProof/>
                <w:webHidden/>
              </w:rPr>
              <w:instrText xml:space="preserve"> PAGEREF _Toc189124283 \h </w:instrText>
            </w:r>
            <w:r>
              <w:rPr>
                <w:noProof/>
                <w:webHidden/>
              </w:rPr>
            </w:r>
            <w:r>
              <w:rPr>
                <w:noProof/>
                <w:webHidden/>
              </w:rPr>
              <w:fldChar w:fldCharType="separate"/>
            </w:r>
            <w:r>
              <w:rPr>
                <w:noProof/>
                <w:webHidden/>
              </w:rPr>
              <w:t>11</w:t>
            </w:r>
            <w:r>
              <w:rPr>
                <w:noProof/>
                <w:webHidden/>
              </w:rPr>
              <w:fldChar w:fldCharType="end"/>
            </w:r>
          </w:hyperlink>
        </w:p>
        <w:p w14:paraId="06C0CE08" w14:textId="4AC06966" w:rsidR="000B277D" w:rsidRDefault="000B277D">
          <w:pPr>
            <w:pStyle w:val="TOC1"/>
            <w:rPr>
              <w:rFonts w:eastAsiaTheme="minorEastAsia" w:cstheme="minorBidi"/>
              <w:b w:val="0"/>
              <w:bCs w:val="0"/>
              <w:noProof/>
              <w:kern w:val="2"/>
              <w:sz w:val="24"/>
              <w:szCs w:val="24"/>
              <w:lang w:bidi="ar-SA"/>
              <w14:ligatures w14:val="standardContextual"/>
            </w:rPr>
          </w:pPr>
          <w:hyperlink w:anchor="_Toc189124284" w:history="1">
            <w:r w:rsidRPr="00212AD4">
              <w:rPr>
                <w:rStyle w:val="Hyperlink"/>
                <w:rFonts w:eastAsiaTheme="majorEastAsia" w:cstheme="majorBidi"/>
                <w:noProof/>
              </w:rPr>
              <w:t>REPORTING CARCINOGEN USE</w:t>
            </w:r>
            <w:r>
              <w:rPr>
                <w:noProof/>
                <w:webHidden/>
              </w:rPr>
              <w:tab/>
            </w:r>
            <w:r>
              <w:rPr>
                <w:noProof/>
                <w:webHidden/>
              </w:rPr>
              <w:fldChar w:fldCharType="begin"/>
            </w:r>
            <w:r>
              <w:rPr>
                <w:noProof/>
                <w:webHidden/>
              </w:rPr>
              <w:instrText xml:space="preserve"> PAGEREF _Toc189124284 \h </w:instrText>
            </w:r>
            <w:r>
              <w:rPr>
                <w:noProof/>
                <w:webHidden/>
              </w:rPr>
            </w:r>
            <w:r>
              <w:rPr>
                <w:noProof/>
                <w:webHidden/>
              </w:rPr>
              <w:fldChar w:fldCharType="separate"/>
            </w:r>
            <w:r>
              <w:rPr>
                <w:noProof/>
                <w:webHidden/>
              </w:rPr>
              <w:t>12</w:t>
            </w:r>
            <w:r>
              <w:rPr>
                <w:noProof/>
                <w:webHidden/>
              </w:rPr>
              <w:fldChar w:fldCharType="end"/>
            </w:r>
          </w:hyperlink>
        </w:p>
        <w:p w14:paraId="2DACB976" w14:textId="0A586EF8" w:rsidR="000B277D" w:rsidRDefault="000B277D">
          <w:pPr>
            <w:pStyle w:val="TOC1"/>
            <w:rPr>
              <w:rFonts w:eastAsiaTheme="minorEastAsia" w:cstheme="minorBidi"/>
              <w:b w:val="0"/>
              <w:bCs w:val="0"/>
              <w:noProof/>
              <w:kern w:val="2"/>
              <w:sz w:val="24"/>
              <w:szCs w:val="24"/>
              <w:lang w:bidi="ar-SA"/>
              <w14:ligatures w14:val="standardContextual"/>
            </w:rPr>
          </w:pPr>
          <w:hyperlink w:anchor="_Toc189124285" w:history="1">
            <w:r w:rsidRPr="00212AD4">
              <w:rPr>
                <w:rStyle w:val="Hyperlink"/>
                <w:noProof/>
              </w:rPr>
              <w:t>ENGINEERING AND WORK PRACTICES CONTROLS</w:t>
            </w:r>
            <w:r>
              <w:rPr>
                <w:noProof/>
                <w:webHidden/>
              </w:rPr>
              <w:tab/>
            </w:r>
            <w:r>
              <w:rPr>
                <w:noProof/>
                <w:webHidden/>
              </w:rPr>
              <w:fldChar w:fldCharType="begin"/>
            </w:r>
            <w:r>
              <w:rPr>
                <w:noProof/>
                <w:webHidden/>
              </w:rPr>
              <w:instrText xml:space="preserve"> PAGEREF _Toc189124285 \h </w:instrText>
            </w:r>
            <w:r>
              <w:rPr>
                <w:noProof/>
                <w:webHidden/>
              </w:rPr>
            </w:r>
            <w:r>
              <w:rPr>
                <w:noProof/>
                <w:webHidden/>
              </w:rPr>
              <w:fldChar w:fldCharType="separate"/>
            </w:r>
            <w:r>
              <w:rPr>
                <w:noProof/>
                <w:webHidden/>
              </w:rPr>
              <w:t>12</w:t>
            </w:r>
            <w:r>
              <w:rPr>
                <w:noProof/>
                <w:webHidden/>
              </w:rPr>
              <w:fldChar w:fldCharType="end"/>
            </w:r>
          </w:hyperlink>
        </w:p>
        <w:p w14:paraId="5653B251" w14:textId="0843BF1A" w:rsidR="000B277D" w:rsidRDefault="000B277D">
          <w:pPr>
            <w:pStyle w:val="TOC1"/>
            <w:rPr>
              <w:rFonts w:eastAsiaTheme="minorEastAsia" w:cstheme="minorBidi"/>
              <w:b w:val="0"/>
              <w:bCs w:val="0"/>
              <w:noProof/>
              <w:kern w:val="2"/>
              <w:sz w:val="24"/>
              <w:szCs w:val="24"/>
              <w:lang w:bidi="ar-SA"/>
              <w14:ligatures w14:val="standardContextual"/>
            </w:rPr>
          </w:pPr>
          <w:hyperlink w:anchor="_Toc189124286" w:history="1">
            <w:r w:rsidRPr="00212AD4">
              <w:rPr>
                <w:rStyle w:val="Hyperlink"/>
                <w:noProof/>
              </w:rPr>
              <w:t>RESPIRATORY PROTECTION</w:t>
            </w:r>
            <w:r>
              <w:rPr>
                <w:noProof/>
                <w:webHidden/>
              </w:rPr>
              <w:tab/>
            </w:r>
            <w:r>
              <w:rPr>
                <w:noProof/>
                <w:webHidden/>
              </w:rPr>
              <w:fldChar w:fldCharType="begin"/>
            </w:r>
            <w:r>
              <w:rPr>
                <w:noProof/>
                <w:webHidden/>
              </w:rPr>
              <w:instrText xml:space="preserve"> PAGEREF _Toc189124286 \h </w:instrText>
            </w:r>
            <w:r>
              <w:rPr>
                <w:noProof/>
                <w:webHidden/>
              </w:rPr>
            </w:r>
            <w:r>
              <w:rPr>
                <w:noProof/>
                <w:webHidden/>
              </w:rPr>
              <w:fldChar w:fldCharType="separate"/>
            </w:r>
            <w:r>
              <w:rPr>
                <w:noProof/>
                <w:webHidden/>
              </w:rPr>
              <w:t>13</w:t>
            </w:r>
            <w:r>
              <w:rPr>
                <w:noProof/>
                <w:webHidden/>
              </w:rPr>
              <w:fldChar w:fldCharType="end"/>
            </w:r>
          </w:hyperlink>
        </w:p>
        <w:p w14:paraId="63ECAE15" w14:textId="6E9D13F8" w:rsidR="000B277D" w:rsidRDefault="000B277D">
          <w:pPr>
            <w:pStyle w:val="TOC1"/>
            <w:rPr>
              <w:rFonts w:eastAsiaTheme="minorEastAsia" w:cstheme="minorBidi"/>
              <w:b w:val="0"/>
              <w:bCs w:val="0"/>
              <w:noProof/>
              <w:kern w:val="2"/>
              <w:sz w:val="24"/>
              <w:szCs w:val="24"/>
              <w:lang w:bidi="ar-SA"/>
              <w14:ligatures w14:val="standardContextual"/>
            </w:rPr>
          </w:pPr>
          <w:hyperlink w:anchor="_Toc189124287" w:history="1">
            <w:r w:rsidRPr="00212AD4">
              <w:rPr>
                <w:rStyle w:val="Hyperlink"/>
                <w:noProof/>
                <w:lang w:val="en"/>
              </w:rPr>
              <w:t>PUTTING ON AND TAKING OFF PPE</w:t>
            </w:r>
            <w:r>
              <w:rPr>
                <w:noProof/>
                <w:webHidden/>
              </w:rPr>
              <w:tab/>
            </w:r>
            <w:r>
              <w:rPr>
                <w:noProof/>
                <w:webHidden/>
              </w:rPr>
              <w:fldChar w:fldCharType="begin"/>
            </w:r>
            <w:r>
              <w:rPr>
                <w:noProof/>
                <w:webHidden/>
              </w:rPr>
              <w:instrText xml:space="preserve"> PAGEREF _Toc189124287 \h </w:instrText>
            </w:r>
            <w:r>
              <w:rPr>
                <w:noProof/>
                <w:webHidden/>
              </w:rPr>
            </w:r>
            <w:r>
              <w:rPr>
                <w:noProof/>
                <w:webHidden/>
              </w:rPr>
              <w:fldChar w:fldCharType="separate"/>
            </w:r>
            <w:r>
              <w:rPr>
                <w:noProof/>
                <w:webHidden/>
              </w:rPr>
              <w:t>14</w:t>
            </w:r>
            <w:r>
              <w:rPr>
                <w:noProof/>
                <w:webHidden/>
              </w:rPr>
              <w:fldChar w:fldCharType="end"/>
            </w:r>
          </w:hyperlink>
        </w:p>
        <w:p w14:paraId="09DF419C" w14:textId="5CC5B25B" w:rsidR="000B277D" w:rsidRDefault="000B277D">
          <w:pPr>
            <w:pStyle w:val="TOC1"/>
            <w:rPr>
              <w:rFonts w:eastAsiaTheme="minorEastAsia" w:cstheme="minorBidi"/>
              <w:b w:val="0"/>
              <w:bCs w:val="0"/>
              <w:noProof/>
              <w:kern w:val="2"/>
              <w:sz w:val="24"/>
              <w:szCs w:val="24"/>
              <w:lang w:bidi="ar-SA"/>
              <w14:ligatures w14:val="standardContextual"/>
            </w:rPr>
          </w:pPr>
          <w:hyperlink w:anchor="_Toc189124288" w:history="1">
            <w:r w:rsidRPr="00212AD4">
              <w:rPr>
                <w:rStyle w:val="Hyperlink"/>
                <w:noProof/>
              </w:rPr>
              <w:t>HOUSEKEEPING</w:t>
            </w:r>
            <w:r>
              <w:rPr>
                <w:noProof/>
                <w:webHidden/>
              </w:rPr>
              <w:tab/>
            </w:r>
            <w:r>
              <w:rPr>
                <w:noProof/>
                <w:webHidden/>
              </w:rPr>
              <w:fldChar w:fldCharType="begin"/>
            </w:r>
            <w:r>
              <w:rPr>
                <w:noProof/>
                <w:webHidden/>
              </w:rPr>
              <w:instrText xml:space="preserve"> PAGEREF _Toc189124288 \h </w:instrText>
            </w:r>
            <w:r>
              <w:rPr>
                <w:noProof/>
                <w:webHidden/>
              </w:rPr>
            </w:r>
            <w:r>
              <w:rPr>
                <w:noProof/>
                <w:webHidden/>
              </w:rPr>
              <w:fldChar w:fldCharType="separate"/>
            </w:r>
            <w:r>
              <w:rPr>
                <w:noProof/>
                <w:webHidden/>
              </w:rPr>
              <w:t>15</w:t>
            </w:r>
            <w:r>
              <w:rPr>
                <w:noProof/>
                <w:webHidden/>
              </w:rPr>
              <w:fldChar w:fldCharType="end"/>
            </w:r>
          </w:hyperlink>
        </w:p>
        <w:p w14:paraId="54E4B950" w14:textId="07A8C4E6" w:rsidR="000B277D" w:rsidRDefault="000B277D">
          <w:pPr>
            <w:pStyle w:val="TOC1"/>
            <w:rPr>
              <w:rFonts w:eastAsiaTheme="minorEastAsia" w:cstheme="minorBidi"/>
              <w:b w:val="0"/>
              <w:bCs w:val="0"/>
              <w:noProof/>
              <w:kern w:val="2"/>
              <w:sz w:val="24"/>
              <w:szCs w:val="24"/>
              <w:lang w:bidi="ar-SA"/>
              <w14:ligatures w14:val="standardContextual"/>
            </w:rPr>
          </w:pPr>
          <w:hyperlink w:anchor="_Toc189124289" w:history="1">
            <w:r w:rsidRPr="00212AD4">
              <w:rPr>
                <w:rStyle w:val="Hyperlink"/>
                <w:noProof/>
              </w:rPr>
              <w:t>IMMINENT HAZARDS</w:t>
            </w:r>
            <w:r>
              <w:rPr>
                <w:noProof/>
                <w:webHidden/>
              </w:rPr>
              <w:tab/>
            </w:r>
            <w:r>
              <w:rPr>
                <w:noProof/>
                <w:webHidden/>
              </w:rPr>
              <w:fldChar w:fldCharType="begin"/>
            </w:r>
            <w:r>
              <w:rPr>
                <w:noProof/>
                <w:webHidden/>
              </w:rPr>
              <w:instrText xml:space="preserve"> PAGEREF _Toc189124289 \h </w:instrText>
            </w:r>
            <w:r>
              <w:rPr>
                <w:noProof/>
                <w:webHidden/>
              </w:rPr>
            </w:r>
            <w:r>
              <w:rPr>
                <w:noProof/>
                <w:webHidden/>
              </w:rPr>
              <w:fldChar w:fldCharType="separate"/>
            </w:r>
            <w:r>
              <w:rPr>
                <w:noProof/>
                <w:webHidden/>
              </w:rPr>
              <w:t>15</w:t>
            </w:r>
            <w:r>
              <w:rPr>
                <w:noProof/>
                <w:webHidden/>
              </w:rPr>
              <w:fldChar w:fldCharType="end"/>
            </w:r>
          </w:hyperlink>
        </w:p>
        <w:p w14:paraId="65A62261" w14:textId="0FF98431" w:rsidR="000B277D" w:rsidRDefault="000B277D">
          <w:pPr>
            <w:pStyle w:val="TOC1"/>
            <w:rPr>
              <w:rFonts w:eastAsiaTheme="minorEastAsia" w:cstheme="minorBidi"/>
              <w:b w:val="0"/>
              <w:bCs w:val="0"/>
              <w:noProof/>
              <w:kern w:val="2"/>
              <w:sz w:val="24"/>
              <w:szCs w:val="24"/>
              <w:lang w:bidi="ar-SA"/>
              <w14:ligatures w14:val="standardContextual"/>
            </w:rPr>
          </w:pPr>
          <w:hyperlink w:anchor="_Toc189124290" w:history="1">
            <w:r w:rsidRPr="00212AD4">
              <w:rPr>
                <w:rStyle w:val="Hyperlink"/>
                <w:noProof/>
              </w:rPr>
              <w:t>HAZARD COMMUNICATION</w:t>
            </w:r>
            <w:r>
              <w:rPr>
                <w:noProof/>
                <w:webHidden/>
              </w:rPr>
              <w:tab/>
            </w:r>
            <w:r>
              <w:rPr>
                <w:noProof/>
                <w:webHidden/>
              </w:rPr>
              <w:fldChar w:fldCharType="begin"/>
            </w:r>
            <w:r>
              <w:rPr>
                <w:noProof/>
                <w:webHidden/>
              </w:rPr>
              <w:instrText xml:space="preserve"> PAGEREF _Toc189124290 \h </w:instrText>
            </w:r>
            <w:r>
              <w:rPr>
                <w:noProof/>
                <w:webHidden/>
              </w:rPr>
            </w:r>
            <w:r>
              <w:rPr>
                <w:noProof/>
                <w:webHidden/>
              </w:rPr>
              <w:fldChar w:fldCharType="separate"/>
            </w:r>
            <w:r>
              <w:rPr>
                <w:noProof/>
                <w:webHidden/>
              </w:rPr>
              <w:t>16</w:t>
            </w:r>
            <w:r>
              <w:rPr>
                <w:noProof/>
                <w:webHidden/>
              </w:rPr>
              <w:fldChar w:fldCharType="end"/>
            </w:r>
          </w:hyperlink>
        </w:p>
        <w:p w14:paraId="3181C7CB" w14:textId="3CFC83CD" w:rsidR="000B277D" w:rsidRDefault="000B277D">
          <w:pPr>
            <w:pStyle w:val="TOC1"/>
            <w:rPr>
              <w:rFonts w:eastAsiaTheme="minorEastAsia" w:cstheme="minorBidi"/>
              <w:b w:val="0"/>
              <w:bCs w:val="0"/>
              <w:noProof/>
              <w:kern w:val="2"/>
              <w:sz w:val="24"/>
              <w:szCs w:val="24"/>
              <w:lang w:bidi="ar-SA"/>
              <w14:ligatures w14:val="standardContextual"/>
            </w:rPr>
          </w:pPr>
          <w:hyperlink w:anchor="_Toc189124291" w:history="1">
            <w:r w:rsidRPr="00212AD4">
              <w:rPr>
                <w:rStyle w:val="Hyperlink"/>
                <w:noProof/>
              </w:rPr>
              <w:t>EMPLOYEE TRAINING</w:t>
            </w:r>
            <w:r>
              <w:rPr>
                <w:noProof/>
                <w:webHidden/>
              </w:rPr>
              <w:tab/>
            </w:r>
            <w:r>
              <w:rPr>
                <w:noProof/>
                <w:webHidden/>
              </w:rPr>
              <w:fldChar w:fldCharType="begin"/>
            </w:r>
            <w:r>
              <w:rPr>
                <w:noProof/>
                <w:webHidden/>
              </w:rPr>
              <w:instrText xml:space="preserve"> PAGEREF _Toc189124291 \h </w:instrText>
            </w:r>
            <w:r>
              <w:rPr>
                <w:noProof/>
                <w:webHidden/>
              </w:rPr>
            </w:r>
            <w:r>
              <w:rPr>
                <w:noProof/>
                <w:webHidden/>
              </w:rPr>
              <w:fldChar w:fldCharType="separate"/>
            </w:r>
            <w:r>
              <w:rPr>
                <w:noProof/>
                <w:webHidden/>
              </w:rPr>
              <w:t>16</w:t>
            </w:r>
            <w:r>
              <w:rPr>
                <w:noProof/>
                <w:webHidden/>
              </w:rPr>
              <w:fldChar w:fldCharType="end"/>
            </w:r>
          </w:hyperlink>
        </w:p>
        <w:p w14:paraId="5ADA8771" w14:textId="5867C105" w:rsidR="000B277D" w:rsidRDefault="000B277D">
          <w:pPr>
            <w:pStyle w:val="TOC1"/>
            <w:rPr>
              <w:rFonts w:eastAsiaTheme="minorEastAsia" w:cstheme="minorBidi"/>
              <w:b w:val="0"/>
              <w:bCs w:val="0"/>
              <w:noProof/>
              <w:kern w:val="2"/>
              <w:sz w:val="24"/>
              <w:szCs w:val="24"/>
              <w:lang w:bidi="ar-SA"/>
              <w14:ligatures w14:val="standardContextual"/>
            </w:rPr>
          </w:pPr>
          <w:hyperlink w:anchor="_Toc189124292" w:history="1">
            <w:r w:rsidRPr="00212AD4">
              <w:rPr>
                <w:rStyle w:val="Hyperlink"/>
                <w:noProof/>
              </w:rPr>
              <w:t>REPORTING OF SILICOSIS</w:t>
            </w:r>
            <w:r>
              <w:rPr>
                <w:noProof/>
                <w:webHidden/>
              </w:rPr>
              <w:tab/>
            </w:r>
            <w:r>
              <w:rPr>
                <w:noProof/>
                <w:webHidden/>
              </w:rPr>
              <w:fldChar w:fldCharType="begin"/>
            </w:r>
            <w:r>
              <w:rPr>
                <w:noProof/>
                <w:webHidden/>
              </w:rPr>
              <w:instrText xml:space="preserve"> PAGEREF _Toc189124292 \h </w:instrText>
            </w:r>
            <w:r>
              <w:rPr>
                <w:noProof/>
                <w:webHidden/>
              </w:rPr>
            </w:r>
            <w:r>
              <w:rPr>
                <w:noProof/>
                <w:webHidden/>
              </w:rPr>
              <w:fldChar w:fldCharType="separate"/>
            </w:r>
            <w:r>
              <w:rPr>
                <w:noProof/>
                <w:webHidden/>
              </w:rPr>
              <w:t>17</w:t>
            </w:r>
            <w:r>
              <w:rPr>
                <w:noProof/>
                <w:webHidden/>
              </w:rPr>
              <w:fldChar w:fldCharType="end"/>
            </w:r>
          </w:hyperlink>
        </w:p>
        <w:p w14:paraId="0C8AEBF2" w14:textId="2B197328" w:rsidR="000B277D" w:rsidRDefault="000B277D">
          <w:pPr>
            <w:pStyle w:val="TOC1"/>
            <w:rPr>
              <w:rFonts w:eastAsiaTheme="minorEastAsia" w:cstheme="minorBidi"/>
              <w:b w:val="0"/>
              <w:bCs w:val="0"/>
              <w:noProof/>
              <w:kern w:val="2"/>
              <w:sz w:val="24"/>
              <w:szCs w:val="24"/>
              <w:lang w:bidi="ar-SA"/>
              <w14:ligatures w14:val="standardContextual"/>
            </w:rPr>
          </w:pPr>
          <w:hyperlink w:anchor="_Toc189124293" w:history="1">
            <w:r w:rsidRPr="00212AD4">
              <w:rPr>
                <w:rStyle w:val="Hyperlink"/>
                <w:noProof/>
              </w:rPr>
              <w:t>RECORDKEEPING</w:t>
            </w:r>
            <w:r>
              <w:rPr>
                <w:noProof/>
                <w:webHidden/>
              </w:rPr>
              <w:tab/>
            </w:r>
            <w:r>
              <w:rPr>
                <w:noProof/>
                <w:webHidden/>
              </w:rPr>
              <w:fldChar w:fldCharType="begin"/>
            </w:r>
            <w:r>
              <w:rPr>
                <w:noProof/>
                <w:webHidden/>
              </w:rPr>
              <w:instrText xml:space="preserve"> PAGEREF _Toc189124293 \h </w:instrText>
            </w:r>
            <w:r>
              <w:rPr>
                <w:noProof/>
                <w:webHidden/>
              </w:rPr>
            </w:r>
            <w:r>
              <w:rPr>
                <w:noProof/>
                <w:webHidden/>
              </w:rPr>
              <w:fldChar w:fldCharType="separate"/>
            </w:r>
            <w:r>
              <w:rPr>
                <w:noProof/>
                <w:webHidden/>
              </w:rPr>
              <w:t>17</w:t>
            </w:r>
            <w:r>
              <w:rPr>
                <w:noProof/>
                <w:webHidden/>
              </w:rPr>
              <w:fldChar w:fldCharType="end"/>
            </w:r>
          </w:hyperlink>
        </w:p>
        <w:p w14:paraId="488A59FC" w14:textId="5038642B" w:rsidR="000B277D" w:rsidRDefault="000B277D">
          <w:pPr>
            <w:pStyle w:val="TOC1"/>
            <w:rPr>
              <w:rFonts w:eastAsiaTheme="minorEastAsia" w:cstheme="minorBidi"/>
              <w:b w:val="0"/>
              <w:bCs w:val="0"/>
              <w:noProof/>
              <w:kern w:val="2"/>
              <w:sz w:val="24"/>
              <w:szCs w:val="24"/>
              <w:lang w:bidi="ar-SA"/>
              <w14:ligatures w14:val="standardContextual"/>
            </w:rPr>
          </w:pPr>
          <w:hyperlink w:anchor="_Toc189124294" w:history="1">
            <w:r w:rsidRPr="00212AD4">
              <w:rPr>
                <w:rStyle w:val="Hyperlink"/>
                <w:rFonts w:ascii="Calibri" w:hAnsi="Calibri" w:cs="Calibri"/>
                <w:noProof/>
              </w:rPr>
              <w:t>EXPOSURE CONTROL PLAN REVIEW AND AVAILABILITY</w:t>
            </w:r>
            <w:r>
              <w:rPr>
                <w:noProof/>
                <w:webHidden/>
              </w:rPr>
              <w:tab/>
            </w:r>
            <w:r>
              <w:rPr>
                <w:noProof/>
                <w:webHidden/>
              </w:rPr>
              <w:fldChar w:fldCharType="begin"/>
            </w:r>
            <w:r>
              <w:rPr>
                <w:noProof/>
                <w:webHidden/>
              </w:rPr>
              <w:instrText xml:space="preserve"> PAGEREF _Toc189124294 \h </w:instrText>
            </w:r>
            <w:r>
              <w:rPr>
                <w:noProof/>
                <w:webHidden/>
              </w:rPr>
            </w:r>
            <w:r>
              <w:rPr>
                <w:noProof/>
                <w:webHidden/>
              </w:rPr>
              <w:fldChar w:fldCharType="separate"/>
            </w:r>
            <w:r>
              <w:rPr>
                <w:noProof/>
                <w:webHidden/>
              </w:rPr>
              <w:t>18</w:t>
            </w:r>
            <w:r>
              <w:rPr>
                <w:noProof/>
                <w:webHidden/>
              </w:rPr>
              <w:fldChar w:fldCharType="end"/>
            </w:r>
          </w:hyperlink>
        </w:p>
        <w:p w14:paraId="7EAB05CA" w14:textId="78C9BF12" w:rsidR="000B277D" w:rsidRDefault="000B277D">
          <w:pPr>
            <w:pStyle w:val="TOC1"/>
            <w:rPr>
              <w:rFonts w:eastAsiaTheme="minorEastAsia" w:cstheme="minorBidi"/>
              <w:b w:val="0"/>
              <w:bCs w:val="0"/>
              <w:noProof/>
              <w:kern w:val="2"/>
              <w:sz w:val="24"/>
              <w:szCs w:val="24"/>
              <w:lang w:bidi="ar-SA"/>
              <w14:ligatures w14:val="standardContextual"/>
            </w:rPr>
          </w:pPr>
          <w:hyperlink w:anchor="_Toc189124295" w:history="1">
            <w:r w:rsidRPr="00212AD4">
              <w:rPr>
                <w:rStyle w:val="Hyperlink"/>
                <w:noProof/>
              </w:rPr>
              <w:t>Appendix A</w:t>
            </w:r>
            <w:r>
              <w:rPr>
                <w:noProof/>
                <w:webHidden/>
              </w:rPr>
              <w:tab/>
            </w:r>
            <w:r>
              <w:rPr>
                <w:noProof/>
                <w:webHidden/>
              </w:rPr>
              <w:fldChar w:fldCharType="begin"/>
            </w:r>
            <w:r>
              <w:rPr>
                <w:noProof/>
                <w:webHidden/>
              </w:rPr>
              <w:instrText xml:space="preserve"> PAGEREF _Toc189124295 \h </w:instrText>
            </w:r>
            <w:r>
              <w:rPr>
                <w:noProof/>
                <w:webHidden/>
              </w:rPr>
            </w:r>
            <w:r>
              <w:rPr>
                <w:noProof/>
                <w:webHidden/>
              </w:rPr>
              <w:fldChar w:fldCharType="separate"/>
            </w:r>
            <w:r>
              <w:rPr>
                <w:noProof/>
                <w:webHidden/>
              </w:rPr>
              <w:t>19</w:t>
            </w:r>
            <w:r>
              <w:rPr>
                <w:noProof/>
                <w:webHidden/>
              </w:rPr>
              <w:fldChar w:fldCharType="end"/>
            </w:r>
          </w:hyperlink>
        </w:p>
        <w:p w14:paraId="020A1025" w14:textId="3DBE42AF" w:rsidR="000B277D" w:rsidRDefault="000B277D">
          <w:pPr>
            <w:pStyle w:val="TOC1"/>
            <w:rPr>
              <w:rFonts w:eastAsiaTheme="minorEastAsia" w:cstheme="minorBidi"/>
              <w:b w:val="0"/>
              <w:bCs w:val="0"/>
              <w:noProof/>
              <w:kern w:val="2"/>
              <w:sz w:val="24"/>
              <w:szCs w:val="24"/>
              <w:lang w:bidi="ar-SA"/>
              <w14:ligatures w14:val="standardContextual"/>
            </w:rPr>
          </w:pPr>
          <w:hyperlink w:anchor="_Toc189124296" w:history="1">
            <w:r w:rsidRPr="00212AD4">
              <w:rPr>
                <w:rStyle w:val="Hyperlink"/>
                <w:noProof/>
              </w:rPr>
              <w:t>Appendix B</w:t>
            </w:r>
            <w:r>
              <w:rPr>
                <w:noProof/>
                <w:webHidden/>
              </w:rPr>
              <w:tab/>
            </w:r>
            <w:r>
              <w:rPr>
                <w:noProof/>
                <w:webHidden/>
              </w:rPr>
              <w:fldChar w:fldCharType="begin"/>
            </w:r>
            <w:r>
              <w:rPr>
                <w:noProof/>
                <w:webHidden/>
              </w:rPr>
              <w:instrText xml:space="preserve"> PAGEREF _Toc189124296 \h </w:instrText>
            </w:r>
            <w:r>
              <w:rPr>
                <w:noProof/>
                <w:webHidden/>
              </w:rPr>
            </w:r>
            <w:r>
              <w:rPr>
                <w:noProof/>
                <w:webHidden/>
              </w:rPr>
              <w:fldChar w:fldCharType="separate"/>
            </w:r>
            <w:r>
              <w:rPr>
                <w:noProof/>
                <w:webHidden/>
              </w:rPr>
              <w:t>20</w:t>
            </w:r>
            <w:r>
              <w:rPr>
                <w:noProof/>
                <w:webHidden/>
              </w:rPr>
              <w:fldChar w:fldCharType="end"/>
            </w:r>
          </w:hyperlink>
        </w:p>
        <w:p w14:paraId="1E7FA0B5" w14:textId="2EDE4983" w:rsidR="002628C7" w:rsidRPr="00397E88" w:rsidRDefault="002628C7" w:rsidP="002628C7">
          <w:pPr>
            <w:rPr>
              <w:rFonts w:cstheme="minorHAnsi"/>
              <w:sz w:val="20"/>
              <w:szCs w:val="20"/>
            </w:rPr>
          </w:pPr>
          <w:r w:rsidRPr="000455F7">
            <w:rPr>
              <w:rFonts w:cstheme="minorHAnsi"/>
              <w:sz w:val="18"/>
              <w:szCs w:val="18"/>
            </w:rPr>
            <w:fldChar w:fldCharType="end"/>
          </w:r>
        </w:p>
      </w:sdtContent>
    </w:sdt>
    <w:p w14:paraId="55376207" w14:textId="77777777" w:rsidR="00FE68B0" w:rsidRDefault="00FE68B0">
      <w:pPr>
        <w:rPr>
          <w:b/>
          <w:color w:val="FF0000"/>
          <w:sz w:val="28"/>
          <w:szCs w:val="28"/>
          <w:u w:val="single"/>
        </w:rPr>
      </w:pPr>
      <w:r>
        <w:rPr>
          <w:b/>
          <w:color w:val="FF0000"/>
          <w:sz w:val="28"/>
          <w:szCs w:val="28"/>
          <w:u w:val="single"/>
        </w:rPr>
        <w:br w:type="page"/>
      </w:r>
    </w:p>
    <w:p w14:paraId="42F07C18" w14:textId="6D595167" w:rsidR="00CB526B" w:rsidRDefault="00FB2CB7" w:rsidP="1EEFE85C">
      <w:pPr>
        <w:spacing w:line="240" w:lineRule="auto"/>
        <w:jc w:val="center"/>
        <w:rPr>
          <w:b/>
          <w:bCs/>
          <w:sz w:val="28"/>
          <w:szCs w:val="28"/>
          <w:u w:val="single"/>
        </w:rPr>
      </w:pPr>
      <w:r w:rsidRPr="1EEFE85C">
        <w:rPr>
          <w:b/>
          <w:bCs/>
          <w:sz w:val="28"/>
          <w:szCs w:val="28"/>
          <w:u w:val="single"/>
        </w:rPr>
        <w:lastRenderedPageBreak/>
        <w:t xml:space="preserve">Artificial and Natural </w:t>
      </w:r>
      <w:r w:rsidR="00E56C30" w:rsidRPr="1EEFE85C">
        <w:rPr>
          <w:b/>
          <w:bCs/>
          <w:sz w:val="28"/>
          <w:szCs w:val="28"/>
          <w:u w:val="single"/>
        </w:rPr>
        <w:t xml:space="preserve">Stone </w:t>
      </w:r>
      <w:r w:rsidR="00CB526B" w:rsidRPr="1EEFE85C">
        <w:rPr>
          <w:b/>
          <w:bCs/>
          <w:sz w:val="28"/>
          <w:szCs w:val="28"/>
          <w:u w:val="single"/>
        </w:rPr>
        <w:t xml:space="preserve">Industry </w:t>
      </w:r>
      <w:r w:rsidR="00C905F6" w:rsidRPr="1EEFE85C">
        <w:rPr>
          <w:b/>
          <w:bCs/>
          <w:sz w:val="28"/>
          <w:szCs w:val="28"/>
          <w:u w:val="single"/>
        </w:rPr>
        <w:t>Silica E</w:t>
      </w:r>
      <w:r w:rsidR="00397702" w:rsidRPr="1EEFE85C">
        <w:rPr>
          <w:b/>
          <w:bCs/>
          <w:sz w:val="28"/>
          <w:szCs w:val="28"/>
          <w:u w:val="single"/>
        </w:rPr>
        <w:t>xposure Control Plan</w:t>
      </w:r>
      <w:r w:rsidR="00F41525" w:rsidRPr="1EEFE85C">
        <w:rPr>
          <w:b/>
          <w:bCs/>
          <w:sz w:val="28"/>
          <w:szCs w:val="28"/>
          <w:u w:val="single"/>
        </w:rPr>
        <w:t xml:space="preserve"> for </w:t>
      </w:r>
    </w:p>
    <w:p w14:paraId="7232E473" w14:textId="70194BAB" w:rsidR="00E14783" w:rsidRDefault="1EEFE85C" w:rsidP="1EEFE85C">
      <w:pPr>
        <w:spacing w:after="120" w:line="240" w:lineRule="auto"/>
        <w:jc w:val="center"/>
        <w:rPr>
          <w:b/>
          <w:bCs/>
          <w:sz w:val="28"/>
          <w:szCs w:val="28"/>
          <w:u w:val="single"/>
        </w:rPr>
      </w:pPr>
      <w:r w:rsidRPr="1EEFE85C">
        <w:rPr>
          <w:b/>
          <w:bCs/>
          <w:color w:val="FF0000"/>
          <w:sz w:val="28"/>
          <w:szCs w:val="28"/>
          <w:u w:val="single"/>
        </w:rPr>
        <w:t>Fill in Your Company Name</w:t>
      </w:r>
    </w:p>
    <w:p w14:paraId="0BEE8331" w14:textId="77777777" w:rsidR="00C905F6" w:rsidRDefault="00C905F6" w:rsidP="00A73E24">
      <w:pPr>
        <w:spacing w:after="0" w:line="240" w:lineRule="auto"/>
        <w:rPr>
          <w:b/>
          <w:i/>
        </w:rPr>
      </w:pPr>
    </w:p>
    <w:p w14:paraId="3792D894" w14:textId="53BD288D" w:rsidR="00D14CB0" w:rsidRDefault="1EEFE85C" w:rsidP="1EEFE85C">
      <w:pPr>
        <w:spacing w:after="0" w:line="240" w:lineRule="auto"/>
        <w:rPr>
          <w:color w:val="FF0000"/>
          <w:sz w:val="24"/>
          <w:szCs w:val="24"/>
        </w:rPr>
      </w:pPr>
      <w:r w:rsidRPr="1EEFE85C">
        <w:rPr>
          <w:b/>
          <w:bCs/>
          <w:sz w:val="24"/>
          <w:szCs w:val="24"/>
        </w:rPr>
        <w:t xml:space="preserve">DATE OF LAST REVIEW: </w:t>
      </w:r>
      <w:r w:rsidRPr="1EEFE85C">
        <w:rPr>
          <w:color w:val="FF0000"/>
          <w:sz w:val="24"/>
          <w:szCs w:val="24"/>
        </w:rPr>
        <w:t>[Type the date of last review]</w:t>
      </w:r>
    </w:p>
    <w:p w14:paraId="1479B215" w14:textId="36F61E09" w:rsidR="004F0AB7" w:rsidRPr="004F0AB7" w:rsidRDefault="004F0AB7" w:rsidP="1EEFE85C">
      <w:pPr>
        <w:spacing w:after="0" w:line="240" w:lineRule="auto"/>
        <w:rPr>
          <w:b/>
          <w:bCs/>
          <w:sz w:val="24"/>
          <w:szCs w:val="24"/>
        </w:rPr>
      </w:pPr>
      <w:r w:rsidRPr="00444AF4">
        <w:rPr>
          <w:sz w:val="24"/>
          <w:szCs w:val="24"/>
        </w:rPr>
        <w:t>This program including air sampling results, engineering controls, respiratory protection use and requirements, and recordkeeping accuracy will be reviewed and updated as needed at least annually.</w:t>
      </w:r>
    </w:p>
    <w:p w14:paraId="3584F639" w14:textId="5D6EE1C8" w:rsidR="00C905F6" w:rsidRDefault="00C905F6" w:rsidP="00A73E24">
      <w:pPr>
        <w:spacing w:after="0" w:line="240" w:lineRule="auto"/>
        <w:rPr>
          <w:b/>
          <w:sz w:val="24"/>
          <w:szCs w:val="24"/>
        </w:rPr>
      </w:pPr>
    </w:p>
    <w:p w14:paraId="19917730" w14:textId="115420EB" w:rsidR="002F0B00" w:rsidRDefault="1EEFE85C" w:rsidP="1EEFE85C">
      <w:pPr>
        <w:spacing w:after="0" w:line="240" w:lineRule="auto"/>
        <w:rPr>
          <w:b/>
          <w:bCs/>
          <w:sz w:val="24"/>
          <w:szCs w:val="24"/>
        </w:rPr>
      </w:pPr>
      <w:r w:rsidRPr="1EEFE85C">
        <w:rPr>
          <w:b/>
          <w:bCs/>
          <w:sz w:val="24"/>
          <w:szCs w:val="24"/>
        </w:rPr>
        <w:t xml:space="preserve">INDIVIDUAL RESPONSIBLE FOR THE PROGRAM: </w:t>
      </w:r>
      <w:r w:rsidRPr="1EEFE85C">
        <w:rPr>
          <w:color w:val="FF0000"/>
          <w:sz w:val="24"/>
          <w:szCs w:val="24"/>
        </w:rPr>
        <w:t>[Type the name of the responsible person and their job title]</w:t>
      </w:r>
    </w:p>
    <w:p w14:paraId="2F34D72D" w14:textId="77777777" w:rsidR="00455D1C" w:rsidRDefault="00455D1C" w:rsidP="00A73E24">
      <w:pPr>
        <w:spacing w:after="0" w:line="240" w:lineRule="auto"/>
        <w:rPr>
          <w:b/>
          <w:sz w:val="24"/>
          <w:szCs w:val="24"/>
        </w:rPr>
      </w:pPr>
    </w:p>
    <w:p w14:paraId="441D901A" w14:textId="771B1AD2" w:rsidR="002F0B00" w:rsidRDefault="1EEFE85C" w:rsidP="1EEFE85C">
      <w:pPr>
        <w:spacing w:after="0" w:line="240" w:lineRule="auto"/>
        <w:rPr>
          <w:b/>
          <w:bCs/>
          <w:sz w:val="24"/>
          <w:szCs w:val="24"/>
        </w:rPr>
      </w:pPr>
      <w:r w:rsidRPr="1EEFE85C">
        <w:rPr>
          <w:b/>
          <w:bCs/>
          <w:sz w:val="24"/>
          <w:szCs w:val="24"/>
        </w:rPr>
        <w:t>This silica exposure control plan covers employee silica exposures at the following location(s):</w:t>
      </w:r>
    </w:p>
    <w:p w14:paraId="3D2E1761" w14:textId="77777777" w:rsidR="002F0B00" w:rsidRDefault="002F0B00" w:rsidP="002F0B00">
      <w:pPr>
        <w:spacing w:after="0" w:line="240" w:lineRule="auto"/>
        <w:rPr>
          <w:b/>
          <w:sz w:val="24"/>
          <w:szCs w:val="24"/>
        </w:rPr>
      </w:pPr>
    </w:p>
    <w:p w14:paraId="2C43A73A" w14:textId="267A9F42" w:rsidR="002F0B00" w:rsidRDefault="1EEFE85C" w:rsidP="1EEFE85C">
      <w:pPr>
        <w:spacing w:after="0" w:line="240" w:lineRule="auto"/>
        <w:rPr>
          <w:b/>
          <w:bCs/>
          <w:sz w:val="24"/>
          <w:szCs w:val="24"/>
        </w:rPr>
      </w:pPr>
      <w:r w:rsidRPr="1EEFE85C">
        <w:rPr>
          <w:color w:val="FF0000"/>
          <w:sz w:val="24"/>
          <w:szCs w:val="24"/>
        </w:rPr>
        <w:t>[Insert address(es) where your business handles silica in any amount]</w:t>
      </w:r>
    </w:p>
    <w:p w14:paraId="42F07C1B" w14:textId="5DE121CE" w:rsidR="00035795" w:rsidRPr="0051652C" w:rsidRDefault="1EEFE85C" w:rsidP="1EEFE85C">
      <w:pPr>
        <w:pStyle w:val="Heading1"/>
        <w:rPr>
          <w:rFonts w:asciiTheme="minorHAnsi" w:hAnsiTheme="minorHAnsi" w:cstheme="minorBidi"/>
          <w:b/>
          <w:bCs/>
          <w:color w:val="1F497D" w:themeColor="text2"/>
        </w:rPr>
      </w:pPr>
      <w:bookmarkStart w:id="7" w:name="_Toc188462605"/>
      <w:bookmarkStart w:id="8" w:name="_Toc189124278"/>
      <w:r w:rsidRPr="1EEFE85C">
        <w:rPr>
          <w:rFonts w:asciiTheme="minorHAnsi" w:hAnsiTheme="minorHAnsi" w:cstheme="minorBidi"/>
          <w:b/>
          <w:bCs/>
          <w:color w:val="1F497D" w:themeColor="text2"/>
        </w:rPr>
        <w:t>EXPOSURE ASSESSMENT</w:t>
      </w:r>
      <w:bookmarkEnd w:id="7"/>
      <w:bookmarkEnd w:id="8"/>
    </w:p>
    <w:p w14:paraId="60165E7E" w14:textId="37B670D8" w:rsidR="006714F0" w:rsidRDefault="004D2388" w:rsidP="1EEFE85C">
      <w:pPr>
        <w:spacing w:after="0" w:line="240" w:lineRule="auto"/>
        <w:rPr>
          <w:b/>
          <w:bCs/>
          <w:sz w:val="24"/>
          <w:szCs w:val="24"/>
        </w:rPr>
      </w:pPr>
      <w:r w:rsidRPr="1EEFE85C">
        <w:rPr>
          <w:b/>
          <w:bCs/>
          <w:sz w:val="24"/>
          <w:szCs w:val="24"/>
        </w:rPr>
        <w:t>High-</w:t>
      </w:r>
      <w:r w:rsidR="00F57072" w:rsidRPr="1EEFE85C">
        <w:rPr>
          <w:b/>
          <w:bCs/>
          <w:sz w:val="24"/>
          <w:szCs w:val="24"/>
        </w:rPr>
        <w:t>exposure trigger tasks</w:t>
      </w:r>
    </w:p>
    <w:p w14:paraId="6789E765" w14:textId="39DC2CC7" w:rsidR="006714F0" w:rsidRDefault="006714F0" w:rsidP="00A73E24">
      <w:pPr>
        <w:spacing w:after="0" w:line="240" w:lineRule="auto"/>
        <w:rPr>
          <w:b/>
          <w:sz w:val="24"/>
          <w:szCs w:val="24"/>
        </w:rPr>
      </w:pPr>
    </w:p>
    <w:p w14:paraId="69017703" w14:textId="637F8873" w:rsidR="009277EC" w:rsidRDefault="006714F0" w:rsidP="006714F0">
      <w:pPr>
        <w:shd w:val="clear" w:color="auto" w:fill="FFFFFF" w:themeFill="background1"/>
      </w:pPr>
      <w:r>
        <w:t>In our business, we conduct h</w:t>
      </w:r>
      <w:r w:rsidRPr="006A573D">
        <w:t>igh-</w:t>
      </w:r>
      <w:r>
        <w:t>e</w:t>
      </w:r>
      <w:r w:rsidRPr="006A573D">
        <w:t xml:space="preserve">xposure </w:t>
      </w:r>
      <w:r>
        <w:t>t</w:t>
      </w:r>
      <w:r w:rsidRPr="006A573D">
        <w:t xml:space="preserve">rigger </w:t>
      </w:r>
      <w:r>
        <w:t>t</w:t>
      </w:r>
      <w:r w:rsidRPr="006A573D">
        <w:t>asks</w:t>
      </w:r>
      <w:r>
        <w:t xml:space="preserve"> that</w:t>
      </w:r>
      <w:r w:rsidRPr="006A573D">
        <w:t xml:space="preserve"> </w:t>
      </w:r>
      <w:r w:rsidR="009277EC">
        <w:t xml:space="preserve">may </w:t>
      </w:r>
      <w:r w:rsidRPr="006A573D">
        <w:t>include machining, crushing, cutting, drilling, abrading, abrasive blasting, grinding, chiseling, carving, gouging, polishing, buffing, fracturing, intentional breaking, or intentional chipping of artificial stone (containing more than 0.1% crystalline silica) and</w:t>
      </w:r>
      <w:r w:rsidR="009277EC">
        <w:t>/or</w:t>
      </w:r>
      <w:r w:rsidRPr="006A573D">
        <w:t xml:space="preserve"> natural stone (containing more than 10% crystalline silica)</w:t>
      </w:r>
      <w:r w:rsidR="00D36133" w:rsidRPr="006A573D">
        <w:t xml:space="preserve">. </w:t>
      </w:r>
      <w:r w:rsidR="00B902E4">
        <w:t>High-exposure t</w:t>
      </w:r>
      <w:r w:rsidR="009277EC">
        <w:t xml:space="preserve">rigger tasks </w:t>
      </w:r>
      <w:r w:rsidR="00B902E4">
        <w:t xml:space="preserve">also </w:t>
      </w:r>
      <w:r w:rsidR="009277EC">
        <w:t xml:space="preserve">include clean up, </w:t>
      </w:r>
      <w:r w:rsidR="009277EC" w:rsidRPr="00743411">
        <w:t>disturbing, or handling of wastes, dusts, residues, debris, or other materials created during the above listed tasks.</w:t>
      </w:r>
    </w:p>
    <w:p w14:paraId="0D4BF660" w14:textId="2EA27CA5" w:rsidR="006714F0" w:rsidRPr="006A573D" w:rsidRDefault="1EEFE85C" w:rsidP="00A73E24">
      <w:pPr>
        <w:spacing w:after="0" w:line="240" w:lineRule="auto"/>
      </w:pPr>
      <w:r>
        <w:t>All high-exposure trigger tasks, as well as associated clean up tasks, have been identified</w:t>
      </w:r>
      <w:r w:rsidR="00B902E4">
        <w:t>, assessed,</w:t>
      </w:r>
      <w:r>
        <w:t xml:space="preserve"> and controls implemented, as shown in </w:t>
      </w:r>
      <w:hyperlink w:anchor="Table1" w:history="1">
        <w:r w:rsidRPr="000D4D33">
          <w:rPr>
            <w:rStyle w:val="Hyperlink"/>
          </w:rPr>
          <w:t>Table 1</w:t>
        </w:r>
      </w:hyperlink>
      <w:r w:rsidRPr="00247BF8">
        <w:t xml:space="preserve"> </w:t>
      </w:r>
      <w:r>
        <w:t xml:space="preserve">below.  </w:t>
      </w:r>
      <w:hyperlink w:anchor="Table1" w:history="1"/>
    </w:p>
    <w:p w14:paraId="0A5ACA01" w14:textId="77777777" w:rsidR="004D2388" w:rsidRDefault="004D2388" w:rsidP="00A73E24">
      <w:pPr>
        <w:spacing w:after="0" w:line="240" w:lineRule="auto"/>
      </w:pPr>
    </w:p>
    <w:p w14:paraId="22B31F91" w14:textId="3A81175F" w:rsidR="004D2388" w:rsidRPr="006A573D" w:rsidRDefault="0024513F" w:rsidP="1EEFE85C">
      <w:pPr>
        <w:spacing w:after="0" w:line="240" w:lineRule="auto"/>
        <w:rPr>
          <w:b/>
          <w:bCs/>
          <w:sz w:val="24"/>
          <w:szCs w:val="24"/>
        </w:rPr>
      </w:pPr>
      <w:r w:rsidRPr="1EEFE85C">
        <w:rPr>
          <w:b/>
          <w:bCs/>
          <w:sz w:val="24"/>
          <w:szCs w:val="24"/>
        </w:rPr>
        <w:t>No</w:t>
      </w:r>
      <w:r w:rsidR="005A0631" w:rsidRPr="1EEFE85C">
        <w:rPr>
          <w:b/>
          <w:bCs/>
          <w:sz w:val="24"/>
          <w:szCs w:val="24"/>
        </w:rPr>
        <w:t>n-</w:t>
      </w:r>
      <w:r w:rsidR="00F57072" w:rsidRPr="1EEFE85C">
        <w:rPr>
          <w:b/>
          <w:bCs/>
          <w:sz w:val="24"/>
          <w:szCs w:val="24"/>
        </w:rPr>
        <w:t xml:space="preserve">trigger tasks with exposures </w:t>
      </w:r>
      <w:r w:rsidR="004D2388" w:rsidRPr="1EEFE85C">
        <w:rPr>
          <w:b/>
          <w:bCs/>
          <w:sz w:val="24"/>
          <w:szCs w:val="24"/>
        </w:rPr>
        <w:t xml:space="preserve">to </w:t>
      </w:r>
      <w:r w:rsidR="00F57072" w:rsidRPr="1EEFE85C">
        <w:rPr>
          <w:b/>
          <w:bCs/>
          <w:sz w:val="24"/>
          <w:szCs w:val="24"/>
        </w:rPr>
        <w:t>silica dust</w:t>
      </w:r>
    </w:p>
    <w:p w14:paraId="7F8A3C18" w14:textId="5B1F82F9" w:rsidR="004D2388" w:rsidRDefault="004D2388" w:rsidP="00A73E24">
      <w:pPr>
        <w:spacing w:after="0" w:line="240" w:lineRule="auto"/>
      </w:pPr>
    </w:p>
    <w:p w14:paraId="508FE302" w14:textId="1F75735A" w:rsidR="00A163D3" w:rsidRDefault="004D2388" w:rsidP="00A73E24">
      <w:pPr>
        <w:spacing w:after="0" w:line="240" w:lineRule="auto"/>
      </w:pPr>
      <w:r>
        <w:t>Fo</w:t>
      </w:r>
      <w:r w:rsidR="00D461D5">
        <w:t>r other</w:t>
      </w:r>
      <w:r>
        <w:t xml:space="preserve"> tasks that have</w:t>
      </w:r>
      <w:r w:rsidR="001474C4">
        <w:t xml:space="preserve"> a reasonable expectation </w:t>
      </w:r>
      <w:r w:rsidR="00D461D5">
        <w:t>of</w:t>
      </w:r>
      <w:r w:rsidR="001474C4">
        <w:t xml:space="preserve"> silica dust</w:t>
      </w:r>
      <w:r w:rsidR="00D461D5">
        <w:t xml:space="preserve"> exposure (non-trigger tasks)</w:t>
      </w:r>
      <w:r w:rsidR="001474C4">
        <w:t>,</w:t>
      </w:r>
      <w:r w:rsidR="00B902E4">
        <w:t xml:space="preserve"> assessments have been made and</w:t>
      </w:r>
      <w:r w:rsidR="001474C4">
        <w:t xml:space="preserve"> controls </w:t>
      </w:r>
      <w:r w:rsidR="005A0631">
        <w:t xml:space="preserve">have been </w:t>
      </w:r>
      <w:r w:rsidR="001474C4">
        <w:t>implemented, as shown in</w:t>
      </w:r>
      <w:r w:rsidR="007B47A9">
        <w:t xml:space="preserve"> </w:t>
      </w:r>
      <w:hyperlink w:anchor="Table1" w:history="1">
        <w:r w:rsidR="007B47A9" w:rsidRPr="000D4D33">
          <w:rPr>
            <w:rStyle w:val="Hyperlink"/>
          </w:rPr>
          <w:t>Table 1</w:t>
        </w:r>
      </w:hyperlink>
      <w:r w:rsidR="001474C4">
        <w:t xml:space="preserve"> below. </w:t>
      </w:r>
      <w:r>
        <w:t>Some examples of these</w:t>
      </w:r>
      <w:r w:rsidR="00216A55">
        <w:t xml:space="preserve"> type </w:t>
      </w:r>
      <w:r w:rsidR="00D36133">
        <w:t>of tasks</w:t>
      </w:r>
      <w:r>
        <w:t xml:space="preserve"> include pouring sand and scooping crushed rock.  </w:t>
      </w:r>
      <w:r w:rsidR="001474C4">
        <w:t xml:space="preserve"> </w:t>
      </w:r>
    </w:p>
    <w:p w14:paraId="4864B94C" w14:textId="77777777" w:rsidR="00BA5222" w:rsidRDefault="00BA5222" w:rsidP="00A73E24">
      <w:pPr>
        <w:spacing w:after="0" w:line="240" w:lineRule="auto"/>
      </w:pPr>
    </w:p>
    <w:p w14:paraId="3E71D78B" w14:textId="7B5912CF" w:rsidR="00BA5222" w:rsidRPr="00D2642A" w:rsidRDefault="00BA5222" w:rsidP="1EEFE85C">
      <w:pPr>
        <w:spacing w:before="120" w:after="120" w:line="240" w:lineRule="auto"/>
        <w:ind w:right="202"/>
        <w:rPr>
          <w:rFonts w:eastAsia="Times New Roman"/>
          <w:b/>
          <w:bCs/>
          <w:sz w:val="24"/>
          <w:szCs w:val="24"/>
        </w:rPr>
      </w:pPr>
      <w:r w:rsidRPr="00A02B97">
        <w:rPr>
          <w:rFonts w:eastAsia="Times New Roman"/>
          <w:b/>
          <w:bCs/>
          <w:sz w:val="24"/>
          <w:szCs w:val="24"/>
        </w:rPr>
        <w:t xml:space="preserve">Air </w:t>
      </w:r>
      <w:r w:rsidR="00F57072" w:rsidRPr="00A02B97">
        <w:rPr>
          <w:rFonts w:eastAsia="Times New Roman"/>
          <w:b/>
          <w:bCs/>
          <w:sz w:val="24"/>
          <w:szCs w:val="24"/>
        </w:rPr>
        <w:t xml:space="preserve">sampling </w:t>
      </w:r>
      <w:r w:rsidRPr="00A02B97">
        <w:rPr>
          <w:rFonts w:eastAsia="Times New Roman"/>
          <w:b/>
          <w:bCs/>
          <w:sz w:val="24"/>
          <w:szCs w:val="24"/>
        </w:rPr>
        <w:t xml:space="preserve">for </w:t>
      </w:r>
      <w:r w:rsidR="00F57072" w:rsidRPr="00A02B97">
        <w:rPr>
          <w:rFonts w:eastAsia="Times New Roman"/>
          <w:b/>
          <w:bCs/>
          <w:sz w:val="24"/>
          <w:szCs w:val="24"/>
        </w:rPr>
        <w:t xml:space="preserve">all tasks </w:t>
      </w:r>
      <w:r w:rsidRPr="00A02B97">
        <w:rPr>
          <w:rFonts w:eastAsia="Times New Roman"/>
          <w:b/>
          <w:bCs/>
          <w:sz w:val="24"/>
          <w:szCs w:val="24"/>
        </w:rPr>
        <w:t xml:space="preserve">with </w:t>
      </w:r>
      <w:r w:rsidR="00F57072" w:rsidRPr="00A02B97">
        <w:rPr>
          <w:rFonts w:eastAsia="Times New Roman"/>
          <w:b/>
          <w:bCs/>
          <w:sz w:val="24"/>
          <w:szCs w:val="24"/>
        </w:rPr>
        <w:t>silica dust exposure</w:t>
      </w:r>
    </w:p>
    <w:p w14:paraId="3454B614" w14:textId="101C7EE5" w:rsidR="009662BE" w:rsidRDefault="00F737F6" w:rsidP="0051053F">
      <w:pPr>
        <w:spacing w:after="0" w:line="240" w:lineRule="auto"/>
      </w:pPr>
      <w:hyperlink r:id="rId23" w:history="1">
        <w:r w:rsidR="0051053F">
          <w:t xml:space="preserve">We have collected personal silica </w:t>
        </w:r>
        <w:r w:rsidR="0051053F">
          <w:rPr>
            <w:rStyle w:val="Hyperlink"/>
          </w:rPr>
          <w:t>a</w:t>
        </w:r>
        <w:r w:rsidR="0051053F" w:rsidRPr="00032F58">
          <w:rPr>
            <w:rStyle w:val="Hyperlink"/>
          </w:rPr>
          <w:t>ir samples</w:t>
        </w:r>
      </w:hyperlink>
      <w:r w:rsidR="0051053F">
        <w:t xml:space="preserve"> from employees exposed to silica dust at our facility</w:t>
      </w:r>
      <w:r w:rsidR="009662BE">
        <w:t xml:space="preserve"> (for both trigger and non-trigger tasks)</w:t>
      </w:r>
      <w:r w:rsidR="0051053F">
        <w:t>.</w:t>
      </w:r>
      <w:r w:rsidR="009662BE">
        <w:t xml:space="preserve"> Th</w:t>
      </w:r>
      <w:r w:rsidR="00216A55">
        <w:t>e air samples were collected as</w:t>
      </w:r>
      <w:r w:rsidR="009662BE">
        <w:t xml:space="preserve"> an 8-hour time weighted average (TWA) exposure to</w:t>
      </w:r>
      <w:r w:rsidR="009662BE" w:rsidRPr="008C61AC">
        <w:t xml:space="preserve"> </w:t>
      </w:r>
      <w:r w:rsidR="009662BE">
        <w:t>silica dust. Initial and any ongoing air sampling results are shown in Tables 1</w:t>
      </w:r>
      <w:r w:rsidR="00D36133">
        <w:t xml:space="preserve">. </w:t>
      </w:r>
      <w:r w:rsidR="009662BE">
        <w:t xml:space="preserve">Air sampling reports are included in </w:t>
      </w:r>
      <w:hyperlink w:anchor="AppendixA" w:history="1">
        <w:r w:rsidR="009662BE" w:rsidRPr="00EC5779">
          <w:rPr>
            <w:rStyle w:val="Hyperlink"/>
          </w:rPr>
          <w:t>Appendix A</w:t>
        </w:r>
      </w:hyperlink>
      <w:r w:rsidR="00D36133">
        <w:rPr>
          <w:rStyle w:val="Hyperlink"/>
        </w:rPr>
        <w:t>.</w:t>
      </w:r>
    </w:p>
    <w:p w14:paraId="04F732F1" w14:textId="77777777" w:rsidR="009662BE" w:rsidRDefault="009662BE" w:rsidP="0051053F">
      <w:pPr>
        <w:spacing w:after="0" w:line="240" w:lineRule="auto"/>
      </w:pPr>
    </w:p>
    <w:p w14:paraId="6C55C35E" w14:textId="32833D01" w:rsidR="008C3105" w:rsidRDefault="1EEFE85C" w:rsidP="00F138E2">
      <w:pPr>
        <w:spacing w:after="0" w:line="240" w:lineRule="auto"/>
      </w:pPr>
      <w:r>
        <w:t>If we chose to sample a representative fraction of employees for silica exposure, we made sure that the employees sampled were expected to have the highest exposure and represented the same job class, working on the same material, on the same task, in the same area, and on the same shift as the others.</w:t>
      </w:r>
    </w:p>
    <w:p w14:paraId="7B2FB4A1" w14:textId="77777777" w:rsidR="008C3105" w:rsidRDefault="008C3105" w:rsidP="00F138E2">
      <w:pPr>
        <w:spacing w:after="0" w:line="240" w:lineRule="auto"/>
      </w:pPr>
    </w:p>
    <w:p w14:paraId="2973546A" w14:textId="2ACFAA69" w:rsidR="008C3105" w:rsidRDefault="008C3105" w:rsidP="00F138E2">
      <w:pPr>
        <w:spacing w:after="0" w:line="240" w:lineRule="auto"/>
      </w:pPr>
      <w:r w:rsidRPr="006A573D">
        <w:rPr>
          <w:b/>
          <w:noProof/>
          <w:sz w:val="24"/>
          <w:szCs w:val="24"/>
        </w:rPr>
        <w:lastRenderedPageBreak/>
        <mc:AlternateContent>
          <mc:Choice Requires="wps">
            <w:drawing>
              <wp:anchor distT="45720" distB="45720" distL="114300" distR="114300" simplePos="0" relativeHeight="251671552" behindDoc="1" locked="0" layoutInCell="1" allowOverlap="1" wp14:anchorId="24A66F07" wp14:editId="43B6C90E">
                <wp:simplePos x="0" y="0"/>
                <wp:positionH relativeFrom="margin">
                  <wp:align>left</wp:align>
                </wp:positionH>
                <wp:positionV relativeFrom="paragraph">
                  <wp:posOffset>442570</wp:posOffset>
                </wp:positionV>
                <wp:extent cx="5763895" cy="599440"/>
                <wp:effectExtent l="0" t="0" r="27305" b="10160"/>
                <wp:wrapTight wrapText="bothSides">
                  <wp:wrapPolygon edited="0">
                    <wp:start x="0" y="0"/>
                    <wp:lineTo x="0" y="21280"/>
                    <wp:lineTo x="21631" y="21280"/>
                    <wp:lineTo x="21631"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599440"/>
                        </a:xfrm>
                        <a:prstGeom prst="rect">
                          <a:avLst/>
                        </a:prstGeom>
                        <a:solidFill>
                          <a:srgbClr val="FFFFFF"/>
                        </a:solidFill>
                        <a:ln w="9525">
                          <a:solidFill>
                            <a:srgbClr val="000000"/>
                          </a:solidFill>
                          <a:miter lim="800000"/>
                          <a:headEnd/>
                          <a:tailEnd/>
                        </a:ln>
                      </wps:spPr>
                      <wps:txbx>
                        <w:txbxContent>
                          <w:p w14:paraId="703AE255" w14:textId="4AF3BEC5" w:rsidR="0072491F" w:rsidRPr="006A573D" w:rsidRDefault="0072491F" w:rsidP="006A573D">
                            <w:pPr>
                              <w:spacing w:after="0" w:line="240" w:lineRule="auto"/>
                              <w:rPr>
                                <w:sz w:val="20"/>
                                <w:szCs w:val="20"/>
                              </w:rPr>
                            </w:pPr>
                            <w:r w:rsidRPr="006A573D">
                              <w:rPr>
                                <w:rFonts w:eastAsia="Times New Roman"/>
                                <w:b/>
                                <w:i/>
                                <w:sz w:val="20"/>
                                <w:szCs w:val="20"/>
                              </w:rPr>
                              <w:t xml:space="preserve">IMPORTANT NOTE - All </w:t>
                            </w:r>
                            <w:r w:rsidR="00633A99">
                              <w:rPr>
                                <w:rFonts w:eastAsia="Times New Roman"/>
                                <w:b/>
                                <w:i/>
                                <w:sz w:val="20"/>
                                <w:szCs w:val="20"/>
                              </w:rPr>
                              <w:t xml:space="preserve">high-exposure </w:t>
                            </w:r>
                            <w:r w:rsidRPr="006A573D">
                              <w:rPr>
                                <w:rFonts w:eastAsia="Times New Roman"/>
                                <w:b/>
                                <w:i/>
                                <w:sz w:val="20"/>
                                <w:szCs w:val="20"/>
                              </w:rPr>
                              <w:t>trigger tasks are assessed by scheduled air sampling</w:t>
                            </w:r>
                            <w:r w:rsidRPr="006A573D">
                              <w:rPr>
                                <w:rFonts w:eastAsia="Times New Roman"/>
                                <w:sz w:val="20"/>
                                <w:szCs w:val="20"/>
                              </w:rPr>
                              <w:t xml:space="preserve">, </w:t>
                            </w:r>
                            <w:r w:rsidRPr="006A573D">
                              <w:rPr>
                                <w:rFonts w:eastAsia="Times New Roman"/>
                                <w:b/>
                                <w:i/>
                                <w:sz w:val="20"/>
                                <w:szCs w:val="20"/>
                              </w:rPr>
                              <w:t>consisting of initial air sampling and then f</w:t>
                            </w:r>
                            <w:r w:rsidRPr="006A573D">
                              <w:rPr>
                                <w:b/>
                                <w:i/>
                                <w:sz w:val="20"/>
                                <w:szCs w:val="20"/>
                              </w:rPr>
                              <w:t>ollow-up air sampling done at least every 12 months. This requirement applies</w:t>
                            </w:r>
                            <w:r w:rsidRPr="006A573D">
                              <w:rPr>
                                <w:rFonts w:eastAsia="Times New Roman"/>
                                <w:b/>
                                <w:i/>
                                <w:sz w:val="20"/>
                                <w:szCs w:val="20"/>
                              </w:rPr>
                              <w:t xml:space="preserve"> even </w:t>
                            </w:r>
                            <w:r>
                              <w:rPr>
                                <w:rFonts w:eastAsia="Times New Roman"/>
                                <w:b/>
                                <w:i/>
                                <w:sz w:val="20"/>
                                <w:szCs w:val="20"/>
                              </w:rPr>
                              <w:t>when</w:t>
                            </w:r>
                            <w:r w:rsidRPr="006A573D">
                              <w:rPr>
                                <w:rFonts w:eastAsia="Times New Roman"/>
                                <w:b/>
                                <w:i/>
                                <w:sz w:val="20"/>
                                <w:szCs w:val="20"/>
                              </w:rPr>
                              <w:t xml:space="preserve"> controls appear to be effective </w:t>
                            </w:r>
                            <w:r>
                              <w:rPr>
                                <w:rFonts w:eastAsia="Times New Roman"/>
                                <w:b/>
                                <w:i/>
                                <w:sz w:val="20"/>
                                <w:szCs w:val="20"/>
                              </w:rPr>
                              <w:t>to ensure that</w:t>
                            </w:r>
                            <w:r w:rsidRPr="006A573D">
                              <w:rPr>
                                <w:rFonts w:eastAsia="Times New Roman"/>
                                <w:b/>
                                <w:i/>
                                <w:sz w:val="20"/>
                                <w:szCs w:val="20"/>
                              </w:rPr>
                              <w:t xml:space="preserve"> exposures </w:t>
                            </w:r>
                            <w:r>
                              <w:rPr>
                                <w:rFonts w:eastAsia="Times New Roman"/>
                                <w:b/>
                                <w:i/>
                                <w:sz w:val="20"/>
                                <w:szCs w:val="20"/>
                              </w:rPr>
                              <w:t>remain</w:t>
                            </w:r>
                            <w:r w:rsidRPr="006A573D">
                              <w:rPr>
                                <w:rFonts w:eastAsia="Times New Roman"/>
                                <w:b/>
                                <w:i/>
                                <w:sz w:val="20"/>
                                <w:szCs w:val="20"/>
                              </w:rPr>
                              <w:t xml:space="preserve"> below the action level.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66F07" id="Text Box 6" o:spid="_x0000_s1027" type="#_x0000_t202" style="position:absolute;margin-left:0;margin-top:34.85pt;width:453.85pt;height:47.2pt;z-index:-2516449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">
                <v:textbox>
                  <w:txbxContent>
                    <w:p w14:paraId="703AE255" w14:textId="4AF3BEC5" w:rsidR="0072491F" w:rsidRPr="006A573D" w:rsidRDefault="0072491F" w:rsidP="006A573D">
                      <w:pPr>
                        <w:spacing w:after="0" w:line="240" w:lineRule="auto"/>
                        <w:rPr>
                          <w:sz w:val="20"/>
                          <w:szCs w:val="20"/>
                        </w:rPr>
                      </w:pPr>
                      <w:r w:rsidRPr="006A573D">
                        <w:rPr>
                          <w:rFonts w:eastAsia="Times New Roman"/>
                          <w:b/>
                          <w:i/>
                          <w:sz w:val="20"/>
                          <w:szCs w:val="20"/>
                        </w:rPr>
                        <w:t xml:space="preserve">IMPORTANT NOTE - All </w:t>
                      </w:r>
                      <w:r w:rsidR="00633A99">
                        <w:rPr>
                          <w:rFonts w:eastAsia="Times New Roman"/>
                          <w:b/>
                          <w:i/>
                          <w:sz w:val="20"/>
                          <w:szCs w:val="20"/>
                        </w:rPr>
                        <w:t xml:space="preserve">high-exposure </w:t>
                      </w:r>
                      <w:r w:rsidRPr="006A573D">
                        <w:rPr>
                          <w:rFonts w:eastAsia="Times New Roman"/>
                          <w:b/>
                          <w:i/>
                          <w:sz w:val="20"/>
                          <w:szCs w:val="20"/>
                        </w:rPr>
                        <w:t>trigger tasks are assessed by scheduled air sampling</w:t>
                      </w:r>
                      <w:r w:rsidRPr="006A573D">
                        <w:rPr>
                          <w:rFonts w:eastAsia="Times New Roman"/>
                          <w:sz w:val="20"/>
                          <w:szCs w:val="20"/>
                        </w:rPr>
                        <w:t xml:space="preserve">, </w:t>
                      </w:r>
                      <w:r w:rsidRPr="006A573D">
                        <w:rPr>
                          <w:rFonts w:eastAsia="Times New Roman"/>
                          <w:b/>
                          <w:i/>
                          <w:sz w:val="20"/>
                          <w:szCs w:val="20"/>
                        </w:rPr>
                        <w:t>consisting of initial air sampling and then f</w:t>
                      </w:r>
                      <w:r w:rsidRPr="006A573D">
                        <w:rPr>
                          <w:b/>
                          <w:i/>
                          <w:sz w:val="20"/>
                          <w:szCs w:val="20"/>
                        </w:rPr>
                        <w:t>ollow-up air sampling done at least every 12 months. This requirement applies</w:t>
                      </w:r>
                      <w:r w:rsidRPr="006A573D">
                        <w:rPr>
                          <w:rFonts w:eastAsia="Times New Roman"/>
                          <w:b/>
                          <w:i/>
                          <w:sz w:val="20"/>
                          <w:szCs w:val="20"/>
                        </w:rPr>
                        <w:t xml:space="preserve"> even </w:t>
                      </w:r>
                      <w:r>
                        <w:rPr>
                          <w:rFonts w:eastAsia="Times New Roman"/>
                          <w:b/>
                          <w:i/>
                          <w:sz w:val="20"/>
                          <w:szCs w:val="20"/>
                        </w:rPr>
                        <w:t>when</w:t>
                      </w:r>
                      <w:r w:rsidRPr="006A573D">
                        <w:rPr>
                          <w:rFonts w:eastAsia="Times New Roman"/>
                          <w:b/>
                          <w:i/>
                          <w:sz w:val="20"/>
                          <w:szCs w:val="20"/>
                        </w:rPr>
                        <w:t xml:space="preserve"> controls appear to be effective </w:t>
                      </w:r>
                      <w:r>
                        <w:rPr>
                          <w:rFonts w:eastAsia="Times New Roman"/>
                          <w:b/>
                          <w:i/>
                          <w:sz w:val="20"/>
                          <w:szCs w:val="20"/>
                        </w:rPr>
                        <w:t>to ensure that</w:t>
                      </w:r>
                      <w:r w:rsidRPr="006A573D">
                        <w:rPr>
                          <w:rFonts w:eastAsia="Times New Roman"/>
                          <w:b/>
                          <w:i/>
                          <w:sz w:val="20"/>
                          <w:szCs w:val="20"/>
                        </w:rPr>
                        <w:t xml:space="preserve"> exposures </w:t>
                      </w:r>
                      <w:r>
                        <w:rPr>
                          <w:rFonts w:eastAsia="Times New Roman"/>
                          <w:b/>
                          <w:i/>
                          <w:sz w:val="20"/>
                          <w:szCs w:val="20"/>
                        </w:rPr>
                        <w:t>remain</w:t>
                      </w:r>
                      <w:r w:rsidRPr="006A573D">
                        <w:rPr>
                          <w:rFonts w:eastAsia="Times New Roman"/>
                          <w:b/>
                          <w:i/>
                          <w:sz w:val="20"/>
                          <w:szCs w:val="20"/>
                        </w:rPr>
                        <w:t xml:space="preserve"> below the action level.</w:t>
                      </w:r>
                    </w:p>
                  </w:txbxContent>
                </v:textbox>
                <w10:wrap type="tight" anchorx="margin"/>
              </v:shape>
            </w:pict>
          </mc:Fallback>
        </mc:AlternateContent>
      </w:r>
      <w:r w:rsidR="00F138E2">
        <w:t xml:space="preserve">Depending on the silica dust levels detected during initial air sampling, we have made process changes to reduce </w:t>
      </w:r>
      <w:proofErr w:type="gramStart"/>
      <w:r w:rsidR="00F138E2">
        <w:t>exposures</w:t>
      </w:r>
      <w:proofErr w:type="gramEnd"/>
      <w:r w:rsidR="00F138E2">
        <w:t xml:space="preserve"> and we repeat air sampling according to the schedule listed in </w:t>
      </w:r>
      <w:hyperlink w:anchor="Table3" w:history="1">
        <w:r w:rsidR="009D6EEF" w:rsidRPr="00166083">
          <w:rPr>
            <w:rStyle w:val="Hyperlink"/>
          </w:rPr>
          <w:t xml:space="preserve">Table </w:t>
        </w:r>
        <w:r w:rsidR="009D6EEF">
          <w:rPr>
            <w:rStyle w:val="Hyperlink"/>
          </w:rPr>
          <w:t>2</w:t>
        </w:r>
      </w:hyperlink>
      <w:r w:rsidR="009D6EEF">
        <w:t xml:space="preserve"> </w:t>
      </w:r>
      <w:r w:rsidR="00F138E2">
        <w:t xml:space="preserve">below.  </w:t>
      </w:r>
    </w:p>
    <w:p w14:paraId="2BC519FD" w14:textId="7BC94925" w:rsidR="00F138E2" w:rsidRPr="00975AB3" w:rsidRDefault="1EEFE85C" w:rsidP="00F138E2">
      <w:pPr>
        <w:spacing w:after="0" w:line="240" w:lineRule="auto"/>
      </w:pPr>
      <w:r>
        <w:t xml:space="preserve">In addition, based on air sampling results, we follow the requirements set out in </w:t>
      </w:r>
      <w:hyperlink w:anchor="Table4" w:history="1">
        <w:r w:rsidRPr="000D4D33">
          <w:rPr>
            <w:rStyle w:val="Hyperlink"/>
          </w:rPr>
          <w:t xml:space="preserve">Table </w:t>
        </w:r>
        <w:r w:rsidR="009D6EEF">
          <w:rPr>
            <w:rStyle w:val="Hyperlink"/>
          </w:rPr>
          <w:t>3</w:t>
        </w:r>
        <w:r w:rsidRPr="000D4D33">
          <w:rPr>
            <w:rStyle w:val="Hyperlink"/>
          </w:rPr>
          <w:t xml:space="preserve"> </w:t>
        </w:r>
      </w:hyperlink>
      <w:r>
        <w:t>for regulated areas, engineering/work practice controls, medical surveillance, and respirators.</w:t>
      </w:r>
      <w:hyperlink w:anchor="Table4" w:history="1"/>
    </w:p>
    <w:p w14:paraId="4D76B00B" w14:textId="3D077AA3" w:rsidR="004D2388" w:rsidRDefault="004D2388" w:rsidP="00A73E24">
      <w:pPr>
        <w:spacing w:after="0" w:line="240" w:lineRule="auto"/>
      </w:pPr>
    </w:p>
    <w:p w14:paraId="6F4C5C73" w14:textId="736DC761" w:rsidR="004D2388" w:rsidRDefault="1EEFE85C" w:rsidP="004D2388">
      <w:pPr>
        <w:spacing w:after="0" w:line="240" w:lineRule="auto"/>
      </w:pPr>
      <w:r>
        <w:t>For non-trigger tasks, in some cases, objective data may be used in place of or to supplement air sampling data, per sections</w:t>
      </w:r>
      <w:hyperlink r:id="rId24" w:anchor=":~:text=(2)%20This%20section%20does%20not%20apply%20where%20the%20employer%20has%20objective%20data%20demonstrating%20that%20employee%20exposure%20to%20respirable%20crystalline%20silica%20will%20remain%20below%2025%20micrograms%20per%20cubic%20meter%20of%20air%20(25%20%CE%BCg/m3)%20as%20an%208%2Dhour%20time%2Dweighted%20average%20(TWA)%20under%20any%20foreseeable%20conditions.">
        <w:r>
          <w:t xml:space="preserve"> </w:t>
        </w:r>
        <w:r w:rsidRPr="1EEFE85C">
          <w:rPr>
            <w:rStyle w:val="Hyperlink"/>
          </w:rPr>
          <w:t>(a)(2)</w:t>
        </w:r>
      </w:hyperlink>
      <w:r>
        <w:t xml:space="preserve"> or </w:t>
      </w:r>
      <w:hyperlink r:id="rId25" w:anchor=":~:text=with%20Section%203204.-,(2)%20Objective%20data.,-(A)%20The%20employer" w:history="1">
        <w:r w:rsidRPr="00E07C57">
          <w:rPr>
            <w:rStyle w:val="Hyperlink"/>
          </w:rPr>
          <w:t>(</w:t>
        </w:r>
        <w:r w:rsidR="009F05D1" w:rsidRPr="00E07C57">
          <w:rPr>
            <w:rStyle w:val="Hyperlink"/>
          </w:rPr>
          <w:t>n</w:t>
        </w:r>
        <w:r w:rsidRPr="00E07C57">
          <w:rPr>
            <w:rStyle w:val="Hyperlink"/>
          </w:rPr>
          <w:t>)(2)</w:t>
        </w:r>
      </w:hyperlink>
      <w:r>
        <w:t xml:space="preserve"> of the silica regulation. </w:t>
      </w:r>
    </w:p>
    <w:p w14:paraId="24BE9960" w14:textId="2C12ED63" w:rsidR="00531219" w:rsidRDefault="00531219" w:rsidP="00A73E24">
      <w:pPr>
        <w:spacing w:after="0" w:line="240" w:lineRule="auto"/>
      </w:pPr>
    </w:p>
    <w:p w14:paraId="25669E5A" w14:textId="2F37D451" w:rsidR="00132F6E" w:rsidRDefault="1EEFE85C">
      <w:pPr>
        <w:rPr>
          <w:b/>
          <w:bCs/>
          <w:sz w:val="24"/>
          <w:szCs w:val="24"/>
          <w:u w:val="single"/>
        </w:rPr>
      </w:pPr>
      <w:r>
        <w:t>Any employee or their designated representative can observe the air monitoring, and we will provide the observer with protective clothing and equipment and ensure that it is used properly.</w:t>
      </w:r>
      <w:bookmarkStart w:id="9" w:name="Table1"/>
    </w:p>
    <w:p w14:paraId="61C3B5C2" w14:textId="211A9B4B" w:rsidR="00256DA0" w:rsidRPr="003D4C2A" w:rsidRDefault="00B40DF6" w:rsidP="003A3591">
      <w:pPr>
        <w:spacing w:line="240" w:lineRule="auto"/>
        <w:rPr>
          <w:b/>
          <w:sz w:val="18"/>
          <w:szCs w:val="18"/>
        </w:rPr>
      </w:pPr>
      <w:bookmarkStart w:id="10" w:name="_Hlk189151747"/>
      <w:r w:rsidRPr="1EEFE85C">
        <w:rPr>
          <w:b/>
          <w:bCs/>
          <w:sz w:val="24"/>
          <w:szCs w:val="24"/>
          <w:u w:val="single"/>
        </w:rPr>
        <w:t xml:space="preserve">Table 1: </w:t>
      </w:r>
      <w:r w:rsidR="007B47A9">
        <w:rPr>
          <w:b/>
          <w:bCs/>
          <w:sz w:val="24"/>
          <w:szCs w:val="24"/>
          <w:u w:val="single"/>
        </w:rPr>
        <w:t>Workplace silica exposure</w:t>
      </w:r>
      <w:r w:rsidR="00F57072" w:rsidRPr="1EEFE85C">
        <w:rPr>
          <w:b/>
          <w:bCs/>
          <w:sz w:val="24"/>
          <w:szCs w:val="24"/>
          <w:u w:val="single"/>
        </w:rPr>
        <w:t xml:space="preserve"> tasks</w:t>
      </w:r>
      <w:r w:rsidR="00E472DE" w:rsidRPr="1EEFE85C">
        <w:rPr>
          <w:b/>
          <w:bCs/>
          <w:sz w:val="24"/>
          <w:szCs w:val="24"/>
          <w:u w:val="single"/>
        </w:rPr>
        <w:t xml:space="preserve">, </w:t>
      </w:r>
      <w:r w:rsidR="00F57072" w:rsidRPr="1EEFE85C">
        <w:rPr>
          <w:b/>
          <w:bCs/>
          <w:sz w:val="24"/>
          <w:szCs w:val="24"/>
          <w:u w:val="single"/>
        </w:rPr>
        <w:t xml:space="preserve">control measures </w:t>
      </w:r>
      <w:r w:rsidR="00E472DE" w:rsidRPr="1EEFE85C">
        <w:rPr>
          <w:b/>
          <w:bCs/>
          <w:sz w:val="24"/>
          <w:szCs w:val="24"/>
          <w:u w:val="single"/>
        </w:rPr>
        <w:t xml:space="preserve">and </w:t>
      </w:r>
      <w:r w:rsidR="00F57072" w:rsidRPr="1EEFE85C">
        <w:rPr>
          <w:b/>
          <w:bCs/>
          <w:sz w:val="24"/>
          <w:szCs w:val="24"/>
          <w:u w:val="single"/>
        </w:rPr>
        <w:t>air sampling</w:t>
      </w:r>
      <w:r w:rsidR="00F57072" w:rsidRPr="1EEFE85C">
        <w:rPr>
          <w:b/>
          <w:bCs/>
          <w:sz w:val="24"/>
          <w:szCs w:val="24"/>
        </w:rPr>
        <w:t xml:space="preserve"> </w:t>
      </w:r>
      <w:r w:rsidR="00F57072" w:rsidRPr="1EEFE85C">
        <w:rPr>
          <w:b/>
          <w:bCs/>
          <w:sz w:val="24"/>
          <w:szCs w:val="24"/>
          <w:u w:val="single"/>
        </w:rPr>
        <w:t>results</w:t>
      </w:r>
      <w:bookmarkEnd w:id="10"/>
      <w:r w:rsidR="00113B73" w:rsidRPr="1EEFE85C">
        <w:rPr>
          <w:b/>
          <w:bCs/>
          <w:sz w:val="24"/>
          <w:szCs w:val="24"/>
          <w:u w:val="single"/>
        </w:rPr>
        <w:t>*</w:t>
      </w:r>
      <w:bookmarkEnd w:id="9"/>
    </w:p>
    <w:tbl>
      <w:tblPr>
        <w:tblStyle w:val="TableGrid"/>
        <w:tblW w:w="9630" w:type="dxa"/>
        <w:tblInd w:w="-5" w:type="dxa"/>
        <w:tblLook w:val="04A0" w:firstRow="1" w:lastRow="0" w:firstColumn="1" w:lastColumn="0" w:noHBand="0" w:noVBand="1"/>
      </w:tblPr>
      <w:tblGrid>
        <w:gridCol w:w="1530"/>
        <w:gridCol w:w="3758"/>
        <w:gridCol w:w="2319"/>
        <w:gridCol w:w="2023"/>
      </w:tblGrid>
      <w:tr w:rsidR="007B47A9" w14:paraId="3CF8DAD3" w14:textId="421692FC" w:rsidTr="1EEFE85C">
        <w:trPr>
          <w:tblHeader/>
        </w:trPr>
        <w:tc>
          <w:tcPr>
            <w:tcW w:w="1530" w:type="dxa"/>
            <w:shd w:val="clear" w:color="auto" w:fill="F2F2F2" w:themeFill="background1" w:themeFillShade="F2"/>
          </w:tcPr>
          <w:p w14:paraId="2C20ADFE" w14:textId="14C45887" w:rsidR="00256DA0" w:rsidRPr="00993783" w:rsidRDefault="00256DA0" w:rsidP="1EEFE85C">
            <w:pPr>
              <w:rPr>
                <w:b/>
                <w:bCs/>
              </w:rPr>
            </w:pPr>
            <w:r w:rsidRPr="1EEFE85C">
              <w:rPr>
                <w:b/>
                <w:bCs/>
              </w:rPr>
              <w:t>TASK DESCRIPTION</w:t>
            </w:r>
          </w:p>
          <w:p w14:paraId="7CBFACEE" w14:textId="4B84E312" w:rsidR="00256DA0" w:rsidRPr="000455F7" w:rsidRDefault="00256DA0" w:rsidP="1EEFE85C">
            <w:pPr>
              <w:rPr>
                <w:i/>
                <w:iCs/>
                <w:sz w:val="18"/>
                <w:szCs w:val="18"/>
              </w:rPr>
            </w:pPr>
            <w:r w:rsidRPr="1EEFE85C">
              <w:rPr>
                <w:i/>
                <w:iCs/>
                <w:sz w:val="18"/>
                <w:szCs w:val="18"/>
              </w:rPr>
              <w:t>(</w:t>
            </w:r>
            <w:r w:rsidR="007B47A9" w:rsidRPr="1EEFE85C">
              <w:rPr>
                <w:i/>
                <w:iCs/>
                <w:sz w:val="18"/>
                <w:szCs w:val="18"/>
              </w:rPr>
              <w:t>Include</w:t>
            </w:r>
            <w:r w:rsidRPr="1EEFE85C">
              <w:rPr>
                <w:i/>
                <w:iCs/>
                <w:sz w:val="18"/>
                <w:szCs w:val="18"/>
              </w:rPr>
              <w:t xml:space="preserve"> </w:t>
            </w:r>
            <w:r w:rsidR="007B47A9">
              <w:rPr>
                <w:i/>
                <w:iCs/>
                <w:sz w:val="18"/>
                <w:szCs w:val="18"/>
              </w:rPr>
              <w:t xml:space="preserve">if high exposure trigger task or not. List </w:t>
            </w:r>
            <w:r w:rsidRPr="1EEFE85C">
              <w:rPr>
                <w:i/>
                <w:iCs/>
                <w:sz w:val="18"/>
                <w:szCs w:val="18"/>
              </w:rPr>
              <w:t>tools/equipment used, silica-containing material to be worked on/with, and conditions, like inside/outside)</w:t>
            </w:r>
          </w:p>
        </w:tc>
        <w:tc>
          <w:tcPr>
            <w:tcW w:w="3758" w:type="dxa"/>
            <w:shd w:val="clear" w:color="auto" w:fill="F2F2F2" w:themeFill="background1" w:themeFillShade="F2"/>
          </w:tcPr>
          <w:p w14:paraId="605A277C" w14:textId="03526D29" w:rsidR="00256DA0" w:rsidRPr="00993783" w:rsidRDefault="00256DA0" w:rsidP="1EEFE85C">
            <w:pPr>
              <w:rPr>
                <w:b/>
                <w:bCs/>
              </w:rPr>
            </w:pPr>
            <w:r w:rsidRPr="1EEFE85C">
              <w:rPr>
                <w:b/>
                <w:bCs/>
              </w:rPr>
              <w:t xml:space="preserve">CONTROL MEASURES </w:t>
            </w:r>
          </w:p>
          <w:p w14:paraId="7DA9B827" w14:textId="05EF1E4B" w:rsidR="00256DA0" w:rsidRPr="000455F7" w:rsidRDefault="00256DA0" w:rsidP="1EEFE85C">
            <w:pPr>
              <w:rPr>
                <w:i/>
                <w:iCs/>
                <w:sz w:val="18"/>
                <w:szCs w:val="18"/>
              </w:rPr>
            </w:pPr>
            <w:r w:rsidRPr="1EEFE85C">
              <w:rPr>
                <w:i/>
                <w:iCs/>
                <w:sz w:val="18"/>
                <w:szCs w:val="18"/>
              </w:rPr>
              <w:t>(Include engineering controls, work practices, and respiratory protection)</w:t>
            </w:r>
          </w:p>
        </w:tc>
        <w:tc>
          <w:tcPr>
            <w:tcW w:w="2319" w:type="dxa"/>
            <w:shd w:val="clear" w:color="auto" w:fill="F2F2F2" w:themeFill="background1" w:themeFillShade="F2"/>
          </w:tcPr>
          <w:p w14:paraId="730AB6E3" w14:textId="155341E8" w:rsidR="00256DA0" w:rsidRDefault="00256DA0" w:rsidP="1EEFE85C">
            <w:pPr>
              <w:rPr>
                <w:b/>
                <w:bCs/>
              </w:rPr>
            </w:pPr>
            <w:r w:rsidRPr="1EEFE85C">
              <w:rPr>
                <w:b/>
                <w:bCs/>
              </w:rPr>
              <w:t>HOUSEKEEPING MEASURES TAKEN TO MINIMIZE SILICA EXPOSURE**</w:t>
            </w:r>
          </w:p>
          <w:p w14:paraId="7D171314" w14:textId="3614149C" w:rsidR="00256DA0" w:rsidRPr="000455F7" w:rsidRDefault="00256DA0">
            <w:pPr>
              <w:rPr>
                <w:i/>
              </w:rPr>
            </w:pPr>
          </w:p>
        </w:tc>
        <w:tc>
          <w:tcPr>
            <w:tcW w:w="2023" w:type="dxa"/>
            <w:shd w:val="clear" w:color="auto" w:fill="F2F2F2" w:themeFill="background1" w:themeFillShade="F2"/>
          </w:tcPr>
          <w:p w14:paraId="7943E6C4" w14:textId="091D3F6B" w:rsidR="00256DA0" w:rsidRPr="00993783" w:rsidRDefault="00256DA0" w:rsidP="1EEFE85C">
            <w:pPr>
              <w:rPr>
                <w:b/>
                <w:bCs/>
              </w:rPr>
            </w:pPr>
            <w:r w:rsidRPr="1EEFE85C">
              <w:rPr>
                <w:b/>
                <w:bCs/>
              </w:rPr>
              <w:t>AIR SAMPLING RESULTS FOR THIS TASK</w:t>
            </w:r>
          </w:p>
        </w:tc>
      </w:tr>
      <w:tr w:rsidR="007B47A9" w14:paraId="3BAA5AE6" w14:textId="33BD6352" w:rsidTr="1EEFE85C">
        <w:trPr>
          <w:trHeight w:val="3524"/>
        </w:trPr>
        <w:tc>
          <w:tcPr>
            <w:tcW w:w="1530" w:type="dxa"/>
          </w:tcPr>
          <w:p w14:paraId="31EFA09A" w14:textId="0986FEDF" w:rsidR="00256DA0" w:rsidRDefault="00256DA0" w:rsidP="00256DA0">
            <w:r w:rsidRPr="000455F7">
              <w:t xml:space="preserve">Task </w:t>
            </w:r>
            <w:r w:rsidRPr="00FD16E6">
              <w:rPr>
                <w:sz w:val="20"/>
                <w:szCs w:val="20"/>
              </w:rPr>
              <w:t>Example:</w:t>
            </w:r>
          </w:p>
          <w:p w14:paraId="50F10684" w14:textId="66EA96B4" w:rsidR="00256DA0" w:rsidRDefault="00256DA0" w:rsidP="1EEFE85C">
            <w:pPr>
              <w:rPr>
                <w:i/>
                <w:iCs/>
                <w:color w:val="FF0000"/>
                <w:sz w:val="18"/>
                <w:szCs w:val="18"/>
                <w:u w:val="single"/>
              </w:rPr>
            </w:pPr>
            <w:r w:rsidRPr="1EEFE85C">
              <w:rPr>
                <w:i/>
                <w:iCs/>
                <w:color w:val="FF0000"/>
                <w:sz w:val="18"/>
                <w:szCs w:val="18"/>
                <w:u w:val="single"/>
              </w:rPr>
              <w:t>Example:</w:t>
            </w:r>
          </w:p>
          <w:p w14:paraId="381BE897" w14:textId="295F8811" w:rsidR="007B47A9" w:rsidRDefault="007B47A9" w:rsidP="007B47A9">
            <w:pPr>
              <w:rPr>
                <w:color w:val="FF0000"/>
              </w:rPr>
            </w:pPr>
            <w:r>
              <w:rPr>
                <w:noProof/>
                <w:color w:val="FF0000"/>
              </w:rPr>
              <mc:AlternateContent>
                <mc:Choice Requires="wps">
                  <w:drawing>
                    <wp:anchor distT="0" distB="0" distL="114300" distR="114300" simplePos="0" relativeHeight="251677696" behindDoc="0" locked="0" layoutInCell="1" allowOverlap="1" wp14:anchorId="4ACB31A9" wp14:editId="2A715787">
                      <wp:simplePos x="0" y="0"/>
                      <wp:positionH relativeFrom="column">
                        <wp:posOffset>-30480</wp:posOffset>
                      </wp:positionH>
                      <wp:positionV relativeFrom="paragraph">
                        <wp:posOffset>337185</wp:posOffset>
                      </wp:positionV>
                      <wp:extent cx="276225" cy="209550"/>
                      <wp:effectExtent l="0" t="0" r="28575" b="19050"/>
                      <wp:wrapNone/>
                      <wp:docPr id="930831337" name="Oval 1"/>
                      <wp:cNvGraphicFramePr/>
                      <a:graphic xmlns:a="http://schemas.openxmlformats.org/drawingml/2006/main">
                        <a:graphicData uri="http://schemas.microsoft.com/office/word/2010/wordprocessingShape">
                          <wps:wsp>
                            <wps:cNvSpPr/>
                            <wps:spPr>
                              <a:xfrm>
                                <a:off x="0" y="0"/>
                                <a:ext cx="276225" cy="2095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8D848E" id="Oval 1" o:spid="_x0000_s1026" style="position:absolute;margin-left:-2.4pt;margin-top:26.55pt;width:21.75pt;height:1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" filled="f" strokecolor="red" strokeweight="2pt"/>
                  </w:pict>
                </mc:Fallback>
              </mc:AlternateContent>
            </w:r>
            <w:r>
              <w:rPr>
                <w:color w:val="FF0000"/>
              </w:rPr>
              <w:t>High exposure trigger task</w:t>
            </w:r>
          </w:p>
          <w:p w14:paraId="21B6C7A4" w14:textId="73B2B1E5" w:rsidR="007B47A9" w:rsidRPr="00754515" w:rsidRDefault="007B47A9" w:rsidP="007B47A9">
            <w:pPr>
              <w:rPr>
                <w:color w:val="FF0000"/>
              </w:rPr>
            </w:pPr>
            <w:r>
              <w:rPr>
                <w:color w:val="FF0000"/>
              </w:rPr>
              <w:t>YES     NO</w:t>
            </w:r>
          </w:p>
          <w:p w14:paraId="019E79EE" w14:textId="77777777" w:rsidR="007B47A9" w:rsidRPr="00FD16E6" w:rsidRDefault="007B47A9" w:rsidP="1EEFE85C">
            <w:pPr>
              <w:rPr>
                <w:i/>
                <w:iCs/>
                <w:color w:val="FF0000"/>
                <w:sz w:val="18"/>
                <w:szCs w:val="18"/>
                <w:u w:val="single"/>
              </w:rPr>
            </w:pPr>
          </w:p>
          <w:p w14:paraId="4993D63C" w14:textId="2B5B14EE" w:rsidR="00256DA0" w:rsidRDefault="00256DA0" w:rsidP="00EE4D5B">
            <w:r w:rsidRPr="1EEFE85C">
              <w:rPr>
                <w:i/>
                <w:iCs/>
                <w:color w:val="FF0000"/>
                <w:sz w:val="18"/>
                <w:szCs w:val="18"/>
              </w:rPr>
              <w:t xml:space="preserve">Cutting granite </w:t>
            </w:r>
            <w:r w:rsidR="00EE4D5B" w:rsidRPr="1EEFE85C">
              <w:rPr>
                <w:i/>
                <w:iCs/>
                <w:color w:val="FF0000"/>
                <w:sz w:val="18"/>
                <w:szCs w:val="18"/>
              </w:rPr>
              <w:t>slab</w:t>
            </w:r>
            <w:r w:rsidRPr="1EEFE85C">
              <w:rPr>
                <w:i/>
                <w:iCs/>
                <w:color w:val="FF0000"/>
                <w:sz w:val="18"/>
                <w:szCs w:val="18"/>
              </w:rPr>
              <w:t xml:space="preserve"> with an angle </w:t>
            </w:r>
            <w:r w:rsidR="00D36133" w:rsidRPr="1EEFE85C">
              <w:rPr>
                <w:i/>
                <w:iCs/>
                <w:color w:val="FF0000"/>
                <w:sz w:val="18"/>
                <w:szCs w:val="18"/>
              </w:rPr>
              <w:t>grinder.</w:t>
            </w:r>
            <w:r w:rsidR="0063219E">
              <w:rPr>
                <w:i/>
                <w:iCs/>
                <w:color w:val="FF0000"/>
                <w:sz w:val="18"/>
                <w:szCs w:val="18"/>
              </w:rPr>
              <w:t xml:space="preserve"> Silica content &lt; 14% per SDS. Indoor work with natural ventilation.</w:t>
            </w:r>
          </w:p>
        </w:tc>
        <w:tc>
          <w:tcPr>
            <w:tcW w:w="3758" w:type="dxa"/>
          </w:tcPr>
          <w:p w14:paraId="478EA54C" w14:textId="6182BFBD" w:rsidR="00256DA0" w:rsidRDefault="00256DA0" w:rsidP="00256DA0">
            <w:r w:rsidRPr="00FD16E6">
              <w:t xml:space="preserve">Control Measures: </w:t>
            </w:r>
          </w:p>
          <w:p w14:paraId="466824DC" w14:textId="590E4F8B" w:rsidR="00256DA0" w:rsidRPr="003E6681" w:rsidRDefault="00256DA0" w:rsidP="1EEFE85C">
            <w:pPr>
              <w:rPr>
                <w:i/>
                <w:iCs/>
                <w:color w:val="FF0000"/>
                <w:sz w:val="18"/>
                <w:szCs w:val="18"/>
              </w:rPr>
            </w:pPr>
            <w:r w:rsidRPr="1EEFE85C">
              <w:rPr>
                <w:i/>
                <w:iCs/>
                <w:color w:val="FF0000"/>
                <w:sz w:val="18"/>
                <w:szCs w:val="18"/>
                <w:u w:val="single"/>
              </w:rPr>
              <w:t>Example:</w:t>
            </w:r>
            <w:r w:rsidRPr="1EEFE85C">
              <w:rPr>
                <w:i/>
                <w:iCs/>
                <w:color w:val="FF0000"/>
                <w:sz w:val="18"/>
                <w:szCs w:val="18"/>
              </w:rPr>
              <w:t xml:space="preserve"> </w:t>
            </w:r>
          </w:p>
          <w:p w14:paraId="6451AD14" w14:textId="4006842C" w:rsidR="00DF3D61" w:rsidRPr="00444AF4" w:rsidRDefault="00256DA0" w:rsidP="1EEFE85C">
            <w:pPr>
              <w:pStyle w:val="ListParagraph"/>
              <w:numPr>
                <w:ilvl w:val="0"/>
                <w:numId w:val="28"/>
              </w:numPr>
              <w:rPr>
                <w:i/>
                <w:iCs/>
                <w:color w:val="FF0000"/>
                <w:sz w:val="18"/>
                <w:szCs w:val="18"/>
              </w:rPr>
            </w:pPr>
            <w:r w:rsidRPr="1EEFE85C">
              <w:rPr>
                <w:i/>
                <w:iCs/>
                <w:color w:val="FF0000"/>
                <w:sz w:val="18"/>
                <w:szCs w:val="18"/>
              </w:rPr>
              <w:t>Angle grinder equipped with an integrated water delivery system</w:t>
            </w:r>
          </w:p>
          <w:p w14:paraId="2B4CC51B" w14:textId="57F4F3AE" w:rsidR="00DF3D61" w:rsidRPr="00444AF4" w:rsidRDefault="00256DA0" w:rsidP="1EEFE85C">
            <w:pPr>
              <w:pStyle w:val="ListParagraph"/>
              <w:numPr>
                <w:ilvl w:val="0"/>
                <w:numId w:val="28"/>
              </w:numPr>
              <w:rPr>
                <w:i/>
                <w:iCs/>
                <w:color w:val="FF0000"/>
                <w:sz w:val="18"/>
                <w:szCs w:val="18"/>
              </w:rPr>
            </w:pPr>
            <w:r w:rsidRPr="1EEFE85C">
              <w:rPr>
                <w:i/>
                <w:iCs/>
                <w:color w:val="FF0000"/>
                <w:sz w:val="18"/>
                <w:szCs w:val="18"/>
              </w:rPr>
              <w:t>Ensuring that water covers the entire surface of the work object where the saw contacts the tile</w:t>
            </w:r>
          </w:p>
          <w:p w14:paraId="084FC96A" w14:textId="76A13FC8" w:rsidR="003E4F56" w:rsidRPr="003E4F56" w:rsidRDefault="00256DA0" w:rsidP="1EEFE85C">
            <w:pPr>
              <w:pStyle w:val="ListParagraph"/>
              <w:numPr>
                <w:ilvl w:val="0"/>
                <w:numId w:val="28"/>
              </w:numPr>
              <w:rPr>
                <w:color w:val="FF0000"/>
              </w:rPr>
            </w:pPr>
            <w:r w:rsidRPr="1EEFE85C">
              <w:rPr>
                <w:i/>
                <w:iCs/>
                <w:color w:val="FF0000"/>
                <w:sz w:val="18"/>
                <w:szCs w:val="18"/>
              </w:rPr>
              <w:t>Using ground-fault circuit interrupters (GFCIs) and watertight, sealable electrical connectors for the grinder</w:t>
            </w:r>
          </w:p>
          <w:p w14:paraId="651D39F3" w14:textId="0D32C79A" w:rsidR="00256DA0" w:rsidRPr="00FD16E6" w:rsidRDefault="003E4F56" w:rsidP="003D4C2A">
            <w:pPr>
              <w:pStyle w:val="ListParagraph"/>
              <w:ind w:left="360"/>
              <w:rPr>
                <w:color w:val="FF0000"/>
              </w:rPr>
            </w:pPr>
            <w:r w:rsidRPr="00FD16E6">
              <w:rPr>
                <w:color w:val="FF0000"/>
              </w:rPr>
              <w:t xml:space="preserve"> </w:t>
            </w:r>
          </w:p>
          <w:p w14:paraId="2C691EBD" w14:textId="19612B8E" w:rsidR="00256DA0" w:rsidRDefault="00256DA0" w:rsidP="00256DA0">
            <w:r>
              <w:t xml:space="preserve">Respiratory Protection: </w:t>
            </w:r>
          </w:p>
          <w:p w14:paraId="57CCF43A" w14:textId="43BB4691" w:rsidR="00256DA0" w:rsidRPr="00FD16E6" w:rsidRDefault="00256DA0" w:rsidP="1EEFE85C">
            <w:pPr>
              <w:rPr>
                <w:i/>
                <w:iCs/>
                <w:color w:val="FF0000"/>
                <w:sz w:val="18"/>
                <w:szCs w:val="18"/>
                <w:u w:val="single"/>
              </w:rPr>
            </w:pPr>
            <w:r w:rsidRPr="1EEFE85C">
              <w:rPr>
                <w:i/>
                <w:iCs/>
                <w:color w:val="FF0000"/>
                <w:sz w:val="18"/>
                <w:szCs w:val="18"/>
                <w:u w:val="single"/>
              </w:rPr>
              <w:t>Example:</w:t>
            </w:r>
          </w:p>
          <w:p w14:paraId="1485C35F" w14:textId="020435E3" w:rsidR="00256DA0" w:rsidRPr="00256DA0" w:rsidRDefault="00256DA0" w:rsidP="1EEFE85C">
            <w:pPr>
              <w:pStyle w:val="ListParagraph"/>
              <w:numPr>
                <w:ilvl w:val="0"/>
                <w:numId w:val="29"/>
              </w:numPr>
              <w:rPr>
                <w:color w:val="FF0000"/>
              </w:rPr>
            </w:pPr>
            <w:r w:rsidRPr="1EEFE85C">
              <w:rPr>
                <w:i/>
                <w:iCs/>
                <w:color w:val="FF0000"/>
                <w:sz w:val="18"/>
                <w:szCs w:val="18"/>
              </w:rPr>
              <w:t>Employees are wearing PAPR respirators</w:t>
            </w:r>
            <w:r w:rsidR="003E4F56" w:rsidRPr="1EEFE85C">
              <w:rPr>
                <w:i/>
                <w:iCs/>
                <w:color w:val="FF0000"/>
                <w:sz w:val="18"/>
                <w:szCs w:val="18"/>
              </w:rPr>
              <w:t xml:space="preserve"> with P-100 filter</w:t>
            </w:r>
          </w:p>
          <w:p w14:paraId="2120E1E5" w14:textId="7693FE42" w:rsidR="00256DA0" w:rsidRPr="00FD16E6" w:rsidRDefault="00256DA0" w:rsidP="003D4C2A">
            <w:pPr>
              <w:pStyle w:val="ListParagraph"/>
              <w:ind w:left="360"/>
              <w:rPr>
                <w:color w:val="FF0000"/>
              </w:rPr>
            </w:pPr>
          </w:p>
        </w:tc>
        <w:tc>
          <w:tcPr>
            <w:tcW w:w="2319" w:type="dxa"/>
          </w:tcPr>
          <w:p w14:paraId="0586D05B" w14:textId="35236456" w:rsidR="00256DA0" w:rsidRPr="00FD16E6" w:rsidRDefault="00256DA0" w:rsidP="1EEFE85C">
            <w:pPr>
              <w:rPr>
                <w:i/>
                <w:iCs/>
                <w:color w:val="FF0000"/>
                <w:sz w:val="18"/>
                <w:szCs w:val="18"/>
                <w:u w:val="single"/>
              </w:rPr>
            </w:pPr>
            <w:r w:rsidRPr="1EEFE85C">
              <w:rPr>
                <w:i/>
                <w:iCs/>
                <w:color w:val="FF0000"/>
                <w:sz w:val="18"/>
                <w:szCs w:val="18"/>
                <w:u w:val="single"/>
              </w:rPr>
              <w:t xml:space="preserve">Example: </w:t>
            </w:r>
          </w:p>
          <w:p w14:paraId="1FF3F573" w14:textId="3BF83A16" w:rsidR="00256DA0" w:rsidRPr="00F41E2D" w:rsidRDefault="00256DA0" w:rsidP="1EEFE85C">
            <w:pPr>
              <w:pStyle w:val="ListParagraph"/>
              <w:numPr>
                <w:ilvl w:val="0"/>
                <w:numId w:val="30"/>
              </w:numPr>
              <w:rPr>
                <w:i/>
                <w:iCs/>
                <w:color w:val="FF0000"/>
                <w:sz w:val="18"/>
                <w:szCs w:val="18"/>
              </w:rPr>
            </w:pPr>
            <w:r w:rsidRPr="1EEFE85C">
              <w:rPr>
                <w:i/>
                <w:iCs/>
                <w:color w:val="FF0000"/>
                <w:sz w:val="18"/>
                <w:szCs w:val="18"/>
              </w:rPr>
              <w:t>Employees use hoses to wash down dust &amp; debris to a floor drain</w:t>
            </w:r>
          </w:p>
          <w:p w14:paraId="6D1BEDB4" w14:textId="7DEE1FC7" w:rsidR="00256DA0" w:rsidRPr="00F41E2D" w:rsidRDefault="00256DA0" w:rsidP="1EEFE85C">
            <w:pPr>
              <w:pStyle w:val="ListParagraph"/>
              <w:numPr>
                <w:ilvl w:val="0"/>
                <w:numId w:val="30"/>
              </w:numPr>
              <w:rPr>
                <w:i/>
                <w:iCs/>
                <w:color w:val="FF0000"/>
                <w:sz w:val="18"/>
                <w:szCs w:val="18"/>
              </w:rPr>
            </w:pPr>
            <w:r w:rsidRPr="1EEFE85C">
              <w:rPr>
                <w:i/>
                <w:iCs/>
                <w:color w:val="FF0000"/>
                <w:sz w:val="18"/>
                <w:szCs w:val="18"/>
              </w:rPr>
              <w:t>Water with silica residues is filtered before discharge</w:t>
            </w:r>
          </w:p>
          <w:p w14:paraId="637B03AE" w14:textId="21B68644" w:rsidR="00256DA0" w:rsidRPr="00F41E2D" w:rsidRDefault="00256DA0" w:rsidP="1EEFE85C">
            <w:pPr>
              <w:pStyle w:val="ListParagraph"/>
              <w:numPr>
                <w:ilvl w:val="0"/>
                <w:numId w:val="30"/>
              </w:numPr>
              <w:rPr>
                <w:i/>
                <w:iCs/>
                <w:color w:val="FF0000"/>
                <w:sz w:val="18"/>
                <w:szCs w:val="18"/>
              </w:rPr>
            </w:pPr>
            <w:r w:rsidRPr="1EEFE85C">
              <w:rPr>
                <w:i/>
                <w:iCs/>
                <w:color w:val="FF0000"/>
                <w:sz w:val="18"/>
                <w:szCs w:val="18"/>
              </w:rPr>
              <w:t>Filter maintenance is done wet</w:t>
            </w:r>
          </w:p>
          <w:p w14:paraId="01491CA1" w14:textId="4BD5D70D" w:rsidR="00256DA0" w:rsidRPr="00FD16E6" w:rsidRDefault="00256DA0" w:rsidP="1EEFE85C">
            <w:pPr>
              <w:pStyle w:val="ListParagraph"/>
              <w:numPr>
                <w:ilvl w:val="0"/>
                <w:numId w:val="30"/>
              </w:numPr>
              <w:rPr>
                <w:i/>
                <w:iCs/>
                <w:color w:val="FF0000"/>
                <w:sz w:val="18"/>
                <w:szCs w:val="18"/>
              </w:rPr>
            </w:pPr>
            <w:r w:rsidRPr="1EEFE85C">
              <w:rPr>
                <w:i/>
                <w:iCs/>
                <w:color w:val="FF0000"/>
                <w:sz w:val="18"/>
                <w:szCs w:val="18"/>
              </w:rPr>
              <w:t>HEPA- filtered vacuums are used to clean up silica dust residues in corners</w:t>
            </w:r>
          </w:p>
        </w:tc>
        <w:tc>
          <w:tcPr>
            <w:tcW w:w="2023" w:type="dxa"/>
          </w:tcPr>
          <w:p w14:paraId="6CDC0DF9" w14:textId="1C7E7CE4" w:rsidR="00256DA0" w:rsidRPr="0080177E" w:rsidRDefault="00256DA0" w:rsidP="1EEFE85C">
            <w:pPr>
              <w:rPr>
                <w:i/>
                <w:iCs/>
                <w:color w:val="FF0000"/>
                <w:sz w:val="18"/>
                <w:szCs w:val="18"/>
              </w:rPr>
            </w:pPr>
            <w:r w:rsidRPr="00444AF4">
              <w:rPr>
                <w:i/>
                <w:iCs/>
                <w:color w:val="FF0000"/>
                <w:sz w:val="18"/>
                <w:szCs w:val="18"/>
                <w:u w:val="single"/>
              </w:rPr>
              <w:t xml:space="preserve">Example: </w:t>
            </w:r>
            <w:r w:rsidRPr="1EEFE85C">
              <w:rPr>
                <w:i/>
                <w:iCs/>
                <w:color w:val="FF0000"/>
                <w:sz w:val="18"/>
                <w:szCs w:val="18"/>
              </w:rPr>
              <w:t>John Blank – 0.013 mg/m</w:t>
            </w:r>
            <w:r w:rsidRPr="00444AF4">
              <w:rPr>
                <w:i/>
                <w:iCs/>
                <w:color w:val="FF0000"/>
                <w:sz w:val="18"/>
                <w:szCs w:val="18"/>
                <w:vertAlign w:val="superscript"/>
              </w:rPr>
              <w:t xml:space="preserve">3 </w:t>
            </w:r>
          </w:p>
          <w:p w14:paraId="51110038" w14:textId="348708AA" w:rsidR="00256DA0" w:rsidRPr="0080177E" w:rsidRDefault="00256DA0" w:rsidP="1EEFE85C">
            <w:pPr>
              <w:rPr>
                <w:i/>
                <w:iCs/>
                <w:color w:val="FF0000"/>
                <w:sz w:val="18"/>
                <w:szCs w:val="18"/>
              </w:rPr>
            </w:pPr>
            <w:r w:rsidRPr="1EEFE85C">
              <w:rPr>
                <w:i/>
                <w:iCs/>
                <w:color w:val="FF0000"/>
                <w:sz w:val="18"/>
                <w:szCs w:val="18"/>
              </w:rPr>
              <w:t>(8-hour time weighted average)</w:t>
            </w:r>
          </w:p>
          <w:p w14:paraId="144245FA" w14:textId="0E7A77D4" w:rsidR="00256DA0" w:rsidRPr="0080177E" w:rsidRDefault="00256DA0" w:rsidP="1EEFE85C">
            <w:pPr>
              <w:rPr>
                <w:i/>
                <w:iCs/>
                <w:color w:val="FF0000"/>
                <w:sz w:val="18"/>
                <w:szCs w:val="18"/>
              </w:rPr>
            </w:pPr>
            <w:r w:rsidRPr="1EEFE85C">
              <w:rPr>
                <w:i/>
                <w:iCs/>
                <w:color w:val="FF0000"/>
                <w:sz w:val="18"/>
                <w:szCs w:val="18"/>
              </w:rPr>
              <w:t>6-18-23</w:t>
            </w:r>
          </w:p>
          <w:p w14:paraId="4D83554C" w14:textId="0B53B119" w:rsidR="00256DA0" w:rsidRPr="0080177E" w:rsidRDefault="00256DA0" w:rsidP="00256DA0">
            <w:pPr>
              <w:rPr>
                <w:i/>
                <w:color w:val="FF0000"/>
                <w:sz w:val="18"/>
                <w:szCs w:val="18"/>
              </w:rPr>
            </w:pPr>
          </w:p>
          <w:p w14:paraId="426C1768" w14:textId="37869EC2" w:rsidR="00256DA0" w:rsidRPr="0080177E" w:rsidRDefault="00256DA0" w:rsidP="1EEFE85C">
            <w:pPr>
              <w:rPr>
                <w:i/>
                <w:iCs/>
                <w:color w:val="FF0000"/>
                <w:sz w:val="18"/>
                <w:szCs w:val="18"/>
              </w:rPr>
            </w:pPr>
            <w:r w:rsidRPr="1EEFE85C">
              <w:rPr>
                <w:i/>
                <w:iCs/>
                <w:color w:val="FF0000"/>
                <w:sz w:val="18"/>
                <w:szCs w:val="18"/>
              </w:rPr>
              <w:t>Tony Tiger – 0.009 mg/m</w:t>
            </w:r>
            <w:r w:rsidRPr="00444AF4">
              <w:rPr>
                <w:i/>
                <w:iCs/>
                <w:color w:val="FF0000"/>
                <w:sz w:val="18"/>
                <w:szCs w:val="18"/>
                <w:vertAlign w:val="superscript"/>
              </w:rPr>
              <w:t>3</w:t>
            </w:r>
            <w:r w:rsidRPr="1EEFE85C">
              <w:rPr>
                <w:i/>
                <w:iCs/>
                <w:color w:val="FF0000"/>
                <w:sz w:val="18"/>
                <w:szCs w:val="18"/>
              </w:rPr>
              <w:t xml:space="preserve"> </w:t>
            </w:r>
          </w:p>
          <w:p w14:paraId="47CABF9B" w14:textId="0EB3EA9C" w:rsidR="00256DA0" w:rsidRPr="0080177E" w:rsidRDefault="00256DA0" w:rsidP="1EEFE85C">
            <w:pPr>
              <w:rPr>
                <w:i/>
                <w:iCs/>
                <w:color w:val="FF0000"/>
                <w:sz w:val="18"/>
                <w:szCs w:val="18"/>
              </w:rPr>
            </w:pPr>
            <w:r w:rsidRPr="1EEFE85C">
              <w:rPr>
                <w:i/>
                <w:iCs/>
                <w:color w:val="FF0000"/>
                <w:sz w:val="18"/>
                <w:szCs w:val="18"/>
              </w:rPr>
              <w:t>(8-hour TWA)</w:t>
            </w:r>
          </w:p>
          <w:p w14:paraId="48257A72" w14:textId="4A523D23" w:rsidR="00256DA0" w:rsidRPr="0080177E" w:rsidRDefault="00256DA0" w:rsidP="1EEFE85C">
            <w:pPr>
              <w:rPr>
                <w:i/>
                <w:iCs/>
                <w:color w:val="FF0000"/>
                <w:sz w:val="18"/>
                <w:szCs w:val="18"/>
              </w:rPr>
            </w:pPr>
            <w:r w:rsidRPr="1EEFE85C">
              <w:rPr>
                <w:i/>
                <w:iCs/>
                <w:color w:val="FF0000"/>
                <w:sz w:val="18"/>
                <w:szCs w:val="18"/>
              </w:rPr>
              <w:t>6-18-23</w:t>
            </w:r>
          </w:p>
          <w:p w14:paraId="60D738C9" w14:textId="500039FC" w:rsidR="00256DA0" w:rsidRPr="00C405C7" w:rsidRDefault="00256DA0" w:rsidP="00256DA0"/>
        </w:tc>
      </w:tr>
      <w:tr w:rsidR="003A3591" w14:paraId="78FE75F7" w14:textId="266B78F8" w:rsidTr="1EEFE85C">
        <w:trPr>
          <w:trHeight w:val="3523"/>
        </w:trPr>
        <w:tc>
          <w:tcPr>
            <w:tcW w:w="1530" w:type="dxa"/>
          </w:tcPr>
          <w:p w14:paraId="7EDB0119" w14:textId="77777777" w:rsidR="003A3591" w:rsidRDefault="003A3591" w:rsidP="003A3591">
            <w:pPr>
              <w:rPr>
                <w:i/>
                <w:iCs/>
                <w:color w:val="FF0000"/>
                <w:sz w:val="18"/>
                <w:szCs w:val="18"/>
              </w:rPr>
            </w:pPr>
            <w:r w:rsidRPr="1EEFE85C">
              <w:rPr>
                <w:i/>
                <w:iCs/>
                <w:color w:val="FF0000"/>
                <w:sz w:val="18"/>
                <w:szCs w:val="18"/>
                <w:u w:val="single"/>
              </w:rPr>
              <w:lastRenderedPageBreak/>
              <w:t>Example:</w:t>
            </w:r>
            <w:r w:rsidRPr="1EEFE85C">
              <w:rPr>
                <w:i/>
                <w:iCs/>
                <w:color w:val="FF0000"/>
                <w:sz w:val="18"/>
                <w:szCs w:val="18"/>
              </w:rPr>
              <w:t xml:space="preserve"> </w:t>
            </w:r>
          </w:p>
          <w:p w14:paraId="37461829" w14:textId="2F7430A5" w:rsidR="003A3591" w:rsidRDefault="003A3591" w:rsidP="003A3591">
            <w:pPr>
              <w:rPr>
                <w:color w:val="FF0000"/>
              </w:rPr>
            </w:pPr>
            <w:r>
              <w:rPr>
                <w:color w:val="FF0000"/>
              </w:rPr>
              <w:t>High exposure trigger task</w:t>
            </w:r>
          </w:p>
          <w:p w14:paraId="1719ABF2" w14:textId="177AF001" w:rsidR="003A3591" w:rsidRPr="00754515" w:rsidRDefault="003A3591" w:rsidP="003A3591">
            <w:pPr>
              <w:rPr>
                <w:color w:val="FF0000"/>
              </w:rPr>
            </w:pPr>
            <w:r>
              <w:rPr>
                <w:noProof/>
                <w:color w:val="FF0000"/>
              </w:rPr>
              <mc:AlternateContent>
                <mc:Choice Requires="wps">
                  <w:drawing>
                    <wp:anchor distT="0" distB="0" distL="114300" distR="114300" simplePos="0" relativeHeight="251679744" behindDoc="0" locked="0" layoutInCell="1" allowOverlap="1" wp14:anchorId="4EE62E97" wp14:editId="4824A65B">
                      <wp:simplePos x="0" y="0"/>
                      <wp:positionH relativeFrom="column">
                        <wp:posOffset>302895</wp:posOffset>
                      </wp:positionH>
                      <wp:positionV relativeFrom="paragraph">
                        <wp:posOffset>-3810</wp:posOffset>
                      </wp:positionV>
                      <wp:extent cx="276225" cy="209550"/>
                      <wp:effectExtent l="0" t="0" r="28575" b="19050"/>
                      <wp:wrapNone/>
                      <wp:docPr id="480988728" name="Oval 1"/>
                      <wp:cNvGraphicFramePr/>
                      <a:graphic xmlns:a="http://schemas.openxmlformats.org/drawingml/2006/main">
                        <a:graphicData uri="http://schemas.microsoft.com/office/word/2010/wordprocessingShape">
                          <wps:wsp>
                            <wps:cNvSpPr/>
                            <wps:spPr>
                              <a:xfrm>
                                <a:off x="0" y="0"/>
                                <a:ext cx="276225" cy="2095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41BA11" id="Oval 1" o:spid="_x0000_s1026" style="position:absolute;margin-left:23.85pt;margin-top:-.3pt;width:21.75pt;height:1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" filled="f" strokecolor="red" strokeweight="2pt"/>
                  </w:pict>
                </mc:Fallback>
              </mc:AlternateContent>
            </w:r>
            <w:r>
              <w:rPr>
                <w:color w:val="FF0000"/>
              </w:rPr>
              <w:t>YES     NO</w:t>
            </w:r>
          </w:p>
          <w:p w14:paraId="520C37F2" w14:textId="77777777" w:rsidR="003A3591" w:rsidRPr="006A573D" w:rsidRDefault="003A3591" w:rsidP="003A3591">
            <w:pPr>
              <w:rPr>
                <w:i/>
                <w:iCs/>
                <w:color w:val="FF0000"/>
                <w:sz w:val="18"/>
                <w:szCs w:val="18"/>
              </w:rPr>
            </w:pPr>
          </w:p>
          <w:p w14:paraId="28E901C8" w14:textId="1D5FD370" w:rsidR="003A3591" w:rsidRDefault="003A3591" w:rsidP="003A3591">
            <w:pPr>
              <w:rPr>
                <w:i/>
                <w:iCs/>
                <w:color w:val="FF0000"/>
                <w:sz w:val="18"/>
                <w:szCs w:val="18"/>
              </w:rPr>
            </w:pPr>
            <w:r w:rsidRPr="1EEFE85C">
              <w:rPr>
                <w:i/>
                <w:iCs/>
                <w:color w:val="FF0000"/>
                <w:sz w:val="18"/>
                <w:szCs w:val="18"/>
              </w:rPr>
              <w:t xml:space="preserve">Cutting </w:t>
            </w:r>
            <w:r>
              <w:rPr>
                <w:i/>
                <w:iCs/>
                <w:color w:val="FF0000"/>
                <w:sz w:val="18"/>
                <w:szCs w:val="18"/>
              </w:rPr>
              <w:t>low silica content marble natural stone</w:t>
            </w:r>
            <w:r w:rsidRPr="1EEFE85C">
              <w:rPr>
                <w:i/>
                <w:iCs/>
                <w:color w:val="FF0000"/>
                <w:sz w:val="18"/>
                <w:szCs w:val="18"/>
              </w:rPr>
              <w:t xml:space="preserve"> </w:t>
            </w:r>
            <w:r>
              <w:rPr>
                <w:i/>
                <w:iCs/>
                <w:color w:val="FF0000"/>
                <w:sz w:val="18"/>
                <w:szCs w:val="18"/>
              </w:rPr>
              <w:t>slab (5-8</w:t>
            </w:r>
            <w:r w:rsidRPr="1EEFE85C">
              <w:rPr>
                <w:i/>
                <w:iCs/>
                <w:color w:val="FF0000"/>
                <w:sz w:val="18"/>
                <w:szCs w:val="18"/>
              </w:rPr>
              <w:t>% silica content) with circular saw</w:t>
            </w:r>
            <w:r>
              <w:rPr>
                <w:i/>
                <w:iCs/>
                <w:color w:val="FF0000"/>
                <w:sz w:val="18"/>
                <w:szCs w:val="18"/>
              </w:rPr>
              <w:t xml:space="preserve">. </w:t>
            </w:r>
          </w:p>
          <w:p w14:paraId="0BC65D39" w14:textId="77777777" w:rsidR="003A3591" w:rsidRDefault="003A3591" w:rsidP="003A3591">
            <w:pPr>
              <w:rPr>
                <w:i/>
                <w:iCs/>
                <w:color w:val="FF0000"/>
                <w:sz w:val="18"/>
                <w:szCs w:val="18"/>
              </w:rPr>
            </w:pPr>
          </w:p>
          <w:p w14:paraId="3CE7A2BE" w14:textId="2D58D8DA" w:rsidR="003A3591" w:rsidRPr="0080177E" w:rsidRDefault="003A3591" w:rsidP="003A3591">
            <w:pPr>
              <w:rPr>
                <w:i/>
                <w:sz w:val="18"/>
                <w:szCs w:val="18"/>
              </w:rPr>
            </w:pPr>
            <w:r>
              <w:rPr>
                <w:i/>
                <w:iCs/>
                <w:color w:val="FF0000"/>
                <w:sz w:val="18"/>
                <w:szCs w:val="18"/>
              </w:rPr>
              <w:t>Indoor work with natural ventilation.</w:t>
            </w:r>
          </w:p>
        </w:tc>
        <w:tc>
          <w:tcPr>
            <w:tcW w:w="3758" w:type="dxa"/>
          </w:tcPr>
          <w:p w14:paraId="147F917F" w14:textId="77777777" w:rsidR="003A3591" w:rsidRDefault="003A3591" w:rsidP="003A3591">
            <w:r w:rsidRPr="007B5670">
              <w:t xml:space="preserve">Control Measures: </w:t>
            </w:r>
          </w:p>
          <w:p w14:paraId="7CFD71AD" w14:textId="77777777" w:rsidR="003A3591" w:rsidRPr="00FD16E6" w:rsidRDefault="003A3591" w:rsidP="003A3591">
            <w:pPr>
              <w:rPr>
                <w:i/>
                <w:iCs/>
                <w:color w:val="FF0000"/>
                <w:sz w:val="18"/>
                <w:szCs w:val="18"/>
                <w:u w:val="single"/>
              </w:rPr>
            </w:pPr>
            <w:r w:rsidRPr="1EEFE85C">
              <w:rPr>
                <w:i/>
                <w:iCs/>
                <w:color w:val="FF0000"/>
                <w:sz w:val="18"/>
                <w:szCs w:val="18"/>
                <w:u w:val="single"/>
              </w:rPr>
              <w:t xml:space="preserve">Example: </w:t>
            </w:r>
          </w:p>
          <w:p w14:paraId="21FEF110" w14:textId="77777777" w:rsidR="003A3591" w:rsidRPr="00754515" w:rsidRDefault="003A3591" w:rsidP="003A3591">
            <w:pPr>
              <w:rPr>
                <w:i/>
                <w:iCs/>
                <w:color w:val="FF0000"/>
                <w:sz w:val="18"/>
                <w:szCs w:val="18"/>
              </w:rPr>
            </w:pPr>
            <w:r w:rsidRPr="00754515">
              <w:rPr>
                <w:i/>
                <w:iCs/>
                <w:color w:val="FF0000"/>
                <w:sz w:val="18"/>
                <w:szCs w:val="18"/>
              </w:rPr>
              <w:t>Use saw with integrated water delivery system.</w:t>
            </w:r>
          </w:p>
          <w:p w14:paraId="4C72A5FD" w14:textId="77777777" w:rsidR="003A3591" w:rsidRPr="00754515" w:rsidRDefault="003A3591" w:rsidP="003A3591">
            <w:pPr>
              <w:rPr>
                <w:i/>
                <w:iCs/>
                <w:color w:val="FF0000"/>
                <w:sz w:val="18"/>
                <w:szCs w:val="18"/>
              </w:rPr>
            </w:pPr>
            <w:r w:rsidRPr="00754515">
              <w:rPr>
                <w:i/>
                <w:iCs/>
                <w:color w:val="FF0000"/>
                <w:sz w:val="18"/>
                <w:szCs w:val="18"/>
              </w:rPr>
              <w:t>Ensure water covers slab while cutting</w:t>
            </w:r>
          </w:p>
          <w:p w14:paraId="6556B712" w14:textId="77777777" w:rsidR="003A3591" w:rsidRDefault="003A3591" w:rsidP="003A3591">
            <w:pPr>
              <w:rPr>
                <w:i/>
                <w:iCs/>
                <w:color w:val="FF0000"/>
                <w:sz w:val="18"/>
                <w:szCs w:val="18"/>
              </w:rPr>
            </w:pPr>
          </w:p>
          <w:p w14:paraId="4ABA176A" w14:textId="77777777" w:rsidR="003A3591" w:rsidRDefault="003A3591" w:rsidP="003A3591">
            <w:r>
              <w:t>Respiratory Protection:</w:t>
            </w:r>
          </w:p>
          <w:p w14:paraId="60210A3C" w14:textId="77777777" w:rsidR="003A3591" w:rsidRPr="00FD16E6" w:rsidRDefault="003A3591" w:rsidP="003A3591">
            <w:pPr>
              <w:rPr>
                <w:i/>
                <w:iCs/>
                <w:color w:val="FF0000"/>
                <w:sz w:val="18"/>
                <w:szCs w:val="18"/>
                <w:u w:val="single"/>
              </w:rPr>
            </w:pPr>
            <w:r w:rsidRPr="1EEFE85C">
              <w:rPr>
                <w:i/>
                <w:iCs/>
                <w:color w:val="FF0000"/>
                <w:sz w:val="18"/>
                <w:szCs w:val="18"/>
                <w:u w:val="single"/>
              </w:rPr>
              <w:t xml:space="preserve">Example: </w:t>
            </w:r>
          </w:p>
          <w:p w14:paraId="6E9279A2" w14:textId="77777777" w:rsidR="003A3591" w:rsidRDefault="003A3591" w:rsidP="003A3591">
            <w:r w:rsidRPr="00754515">
              <w:rPr>
                <w:i/>
                <w:iCs/>
                <w:color w:val="FF0000"/>
                <w:sz w:val="18"/>
                <w:szCs w:val="18"/>
              </w:rPr>
              <w:t>Employees wear half-face respirators equipped with P-100 filters to protect them from inhaling dust.</w:t>
            </w:r>
          </w:p>
          <w:p w14:paraId="6C99535F" w14:textId="1F95448D" w:rsidR="003A3591" w:rsidRPr="0080177E" w:rsidRDefault="003A3591" w:rsidP="003A3591">
            <w:pPr>
              <w:rPr>
                <w:i/>
                <w:sz w:val="18"/>
                <w:szCs w:val="18"/>
              </w:rPr>
            </w:pPr>
          </w:p>
        </w:tc>
        <w:tc>
          <w:tcPr>
            <w:tcW w:w="2319" w:type="dxa"/>
          </w:tcPr>
          <w:p w14:paraId="7F47058D" w14:textId="77777777" w:rsidR="003A3591" w:rsidRDefault="003A3591" w:rsidP="003A3591">
            <w:pPr>
              <w:rPr>
                <w:i/>
                <w:iCs/>
                <w:color w:val="FF0000"/>
                <w:sz w:val="18"/>
                <w:szCs w:val="18"/>
              </w:rPr>
            </w:pPr>
            <w:r w:rsidRPr="1EEFE85C">
              <w:rPr>
                <w:i/>
                <w:iCs/>
                <w:color w:val="FF0000"/>
                <w:sz w:val="18"/>
                <w:szCs w:val="18"/>
                <w:u w:val="single"/>
              </w:rPr>
              <w:t>Example:</w:t>
            </w:r>
            <w:r w:rsidRPr="1EEFE85C">
              <w:rPr>
                <w:i/>
                <w:iCs/>
                <w:color w:val="FF0000"/>
                <w:sz w:val="18"/>
                <w:szCs w:val="18"/>
              </w:rPr>
              <w:t xml:space="preserve"> </w:t>
            </w:r>
          </w:p>
          <w:p w14:paraId="62ACE550" w14:textId="77777777" w:rsidR="003A3591" w:rsidRPr="00754515" w:rsidRDefault="003A3591" w:rsidP="003A3591">
            <w:pPr>
              <w:rPr>
                <w:i/>
                <w:iCs/>
                <w:color w:val="FF0000"/>
                <w:sz w:val="18"/>
                <w:szCs w:val="18"/>
              </w:rPr>
            </w:pPr>
            <w:r w:rsidRPr="00754515">
              <w:rPr>
                <w:i/>
                <w:iCs/>
                <w:color w:val="FF0000"/>
                <w:sz w:val="18"/>
                <w:szCs w:val="18"/>
              </w:rPr>
              <w:t>Rinse off shop floor every hour to minimize employee exposure to dust.</w:t>
            </w:r>
          </w:p>
          <w:p w14:paraId="1DE607E7" w14:textId="77777777" w:rsidR="003A3591" w:rsidRPr="00754515" w:rsidRDefault="003A3591" w:rsidP="003A3591">
            <w:pPr>
              <w:rPr>
                <w:i/>
                <w:iCs/>
                <w:color w:val="FF0000"/>
                <w:sz w:val="18"/>
                <w:szCs w:val="18"/>
              </w:rPr>
            </w:pPr>
          </w:p>
          <w:p w14:paraId="1CC9FA98" w14:textId="77777777" w:rsidR="003A3591" w:rsidRPr="00754515" w:rsidRDefault="003A3591" w:rsidP="003A3591">
            <w:pPr>
              <w:rPr>
                <w:i/>
                <w:iCs/>
                <w:color w:val="FF0000"/>
                <w:sz w:val="18"/>
                <w:szCs w:val="18"/>
              </w:rPr>
            </w:pPr>
            <w:r w:rsidRPr="00754515">
              <w:rPr>
                <w:i/>
                <w:iCs/>
                <w:color w:val="FF0000"/>
                <w:sz w:val="18"/>
                <w:szCs w:val="18"/>
              </w:rPr>
              <w:t>Use a shop vac with HEPA filter to remove dust and debris from the area.</w:t>
            </w:r>
          </w:p>
          <w:p w14:paraId="0B9F4C40" w14:textId="77777777" w:rsidR="003A3591" w:rsidRPr="00754515" w:rsidRDefault="003A3591" w:rsidP="003A3591">
            <w:pPr>
              <w:rPr>
                <w:i/>
                <w:iCs/>
                <w:color w:val="FF0000"/>
                <w:sz w:val="18"/>
                <w:szCs w:val="18"/>
              </w:rPr>
            </w:pPr>
          </w:p>
          <w:p w14:paraId="793CDB1C" w14:textId="77777777" w:rsidR="003A3591" w:rsidRPr="00754515" w:rsidRDefault="003A3591" w:rsidP="003A3591">
            <w:pPr>
              <w:rPr>
                <w:i/>
                <w:iCs/>
                <w:color w:val="FF0000"/>
                <w:sz w:val="18"/>
                <w:szCs w:val="18"/>
              </w:rPr>
            </w:pPr>
            <w:r w:rsidRPr="00754515">
              <w:rPr>
                <w:i/>
                <w:iCs/>
                <w:color w:val="FF0000"/>
                <w:sz w:val="18"/>
                <w:szCs w:val="18"/>
              </w:rPr>
              <w:t>Filter recycled water to remove silica and change filters only when fully wetted.</w:t>
            </w:r>
          </w:p>
          <w:p w14:paraId="5E1AA937" w14:textId="30E56BBA" w:rsidR="003A3591" w:rsidRPr="00945B63" w:rsidRDefault="003A3591" w:rsidP="003A3591">
            <w:pPr>
              <w:rPr>
                <w:color w:val="FF0000"/>
              </w:rPr>
            </w:pPr>
          </w:p>
        </w:tc>
        <w:tc>
          <w:tcPr>
            <w:tcW w:w="2023" w:type="dxa"/>
          </w:tcPr>
          <w:p w14:paraId="2CBB5DAD" w14:textId="77777777" w:rsidR="003A3591" w:rsidRDefault="003A3591" w:rsidP="003A3591">
            <w:pPr>
              <w:rPr>
                <w:i/>
                <w:iCs/>
                <w:color w:val="FF0000"/>
                <w:sz w:val="18"/>
                <w:szCs w:val="18"/>
              </w:rPr>
            </w:pPr>
            <w:r w:rsidRPr="1EEFE85C">
              <w:rPr>
                <w:i/>
                <w:iCs/>
                <w:color w:val="FF0000"/>
                <w:sz w:val="18"/>
                <w:szCs w:val="18"/>
                <w:u w:val="single"/>
              </w:rPr>
              <w:t>Example:</w:t>
            </w:r>
            <w:r w:rsidRPr="1EEFE85C">
              <w:rPr>
                <w:i/>
                <w:iCs/>
                <w:color w:val="FF0000"/>
                <w:sz w:val="18"/>
                <w:szCs w:val="18"/>
              </w:rPr>
              <w:t xml:space="preserve"> </w:t>
            </w:r>
          </w:p>
          <w:p w14:paraId="2B058666" w14:textId="77777777" w:rsidR="003A3591" w:rsidRDefault="003A3591" w:rsidP="003A3591">
            <w:pPr>
              <w:rPr>
                <w:i/>
                <w:iCs/>
                <w:color w:val="FF0000"/>
                <w:sz w:val="18"/>
                <w:szCs w:val="18"/>
              </w:rPr>
            </w:pPr>
          </w:p>
          <w:p w14:paraId="3DFB9E8E" w14:textId="418F8734" w:rsidR="003A3591" w:rsidRDefault="003A3591" w:rsidP="003A3591">
            <w:r>
              <w:rPr>
                <w:i/>
                <w:iCs/>
                <w:color w:val="FF0000"/>
                <w:sz w:val="18"/>
                <w:szCs w:val="18"/>
              </w:rPr>
              <w:t>John Jones 0.015 mg/m</w:t>
            </w:r>
            <w:r w:rsidRPr="00754515">
              <w:rPr>
                <w:i/>
                <w:iCs/>
                <w:color w:val="FF0000"/>
                <w:sz w:val="18"/>
                <w:szCs w:val="18"/>
                <w:vertAlign w:val="superscript"/>
              </w:rPr>
              <w:t>3</w:t>
            </w:r>
            <w:r>
              <w:rPr>
                <w:i/>
                <w:iCs/>
                <w:color w:val="FF0000"/>
                <w:sz w:val="18"/>
                <w:szCs w:val="18"/>
              </w:rPr>
              <w:t xml:space="preserve">, </w:t>
            </w:r>
            <w:proofErr w:type="gramStart"/>
            <w:r>
              <w:rPr>
                <w:i/>
                <w:iCs/>
                <w:color w:val="FF0000"/>
                <w:sz w:val="18"/>
                <w:szCs w:val="18"/>
              </w:rPr>
              <w:t>8 hour</w:t>
            </w:r>
            <w:proofErr w:type="gramEnd"/>
            <w:r>
              <w:rPr>
                <w:i/>
                <w:iCs/>
                <w:color w:val="FF0000"/>
                <w:sz w:val="18"/>
                <w:szCs w:val="18"/>
              </w:rPr>
              <w:t xml:space="preserve"> TWA, Jan 24, 2024</w:t>
            </w:r>
          </w:p>
        </w:tc>
      </w:tr>
      <w:tr w:rsidR="007B47A9" w14:paraId="468B2AAE" w14:textId="5C887B35" w:rsidTr="1EEFE85C">
        <w:trPr>
          <w:trHeight w:val="2510"/>
        </w:trPr>
        <w:tc>
          <w:tcPr>
            <w:tcW w:w="1530" w:type="dxa"/>
          </w:tcPr>
          <w:p w14:paraId="28DCD538" w14:textId="71A77E6D" w:rsidR="00256DA0" w:rsidRDefault="00256DA0" w:rsidP="00256DA0">
            <w:r>
              <w:t xml:space="preserve">Task 2: </w:t>
            </w:r>
          </w:p>
          <w:p w14:paraId="2D3E727A" w14:textId="77777777" w:rsidR="007B47A9" w:rsidRDefault="007B47A9" w:rsidP="007B47A9">
            <w:pPr>
              <w:rPr>
                <w:color w:val="FF0000"/>
              </w:rPr>
            </w:pPr>
            <w:r>
              <w:rPr>
                <w:color w:val="FF0000"/>
              </w:rPr>
              <w:t>High exposure trigger task</w:t>
            </w:r>
          </w:p>
          <w:p w14:paraId="76FB25ED" w14:textId="15BCB55D" w:rsidR="007B47A9" w:rsidRDefault="007B47A9" w:rsidP="1EEFE85C">
            <w:pPr>
              <w:rPr>
                <w:color w:val="FF0000"/>
              </w:rPr>
            </w:pPr>
            <w:r>
              <w:rPr>
                <w:color w:val="FF0000"/>
              </w:rPr>
              <w:t>YES     NO</w:t>
            </w:r>
          </w:p>
          <w:p w14:paraId="30CB0D5B" w14:textId="77777777" w:rsidR="007B47A9" w:rsidRDefault="007B47A9" w:rsidP="1EEFE85C">
            <w:pPr>
              <w:rPr>
                <w:color w:val="FF0000"/>
              </w:rPr>
            </w:pPr>
          </w:p>
          <w:p w14:paraId="3AEC937F" w14:textId="417140AD" w:rsidR="00256DA0" w:rsidRDefault="00256DA0" w:rsidP="1EEFE85C">
            <w:pPr>
              <w:rPr>
                <w:color w:val="FF0000"/>
              </w:rPr>
            </w:pPr>
            <w:r w:rsidRPr="000455F7">
              <w:rPr>
                <w:color w:val="FF0000"/>
              </w:rPr>
              <w:t>Describe Task</w:t>
            </w:r>
          </w:p>
          <w:p w14:paraId="1C5B4C5B" w14:textId="47EB84CA" w:rsidR="00256DA0" w:rsidRDefault="00256DA0" w:rsidP="003E4F56"/>
        </w:tc>
        <w:tc>
          <w:tcPr>
            <w:tcW w:w="3758" w:type="dxa"/>
          </w:tcPr>
          <w:p w14:paraId="758CF5AE" w14:textId="06190413" w:rsidR="00256DA0" w:rsidRDefault="00256DA0" w:rsidP="1EEFE85C">
            <w:pPr>
              <w:rPr>
                <w:color w:val="FF0000"/>
              </w:rPr>
            </w:pPr>
            <w:r>
              <w:rPr>
                <w:color w:val="FF0000"/>
              </w:rPr>
              <w:t>Describe Control Measures</w:t>
            </w:r>
          </w:p>
          <w:p w14:paraId="3BB9FE03" w14:textId="7B9A40FC" w:rsidR="00256DA0" w:rsidRDefault="00256DA0" w:rsidP="00256DA0">
            <w:r w:rsidRPr="007B5670">
              <w:t xml:space="preserve">Control Measures: </w:t>
            </w:r>
          </w:p>
          <w:p w14:paraId="2EBFED26" w14:textId="67BC052C" w:rsidR="00256DA0" w:rsidRDefault="00256DA0" w:rsidP="00256DA0"/>
          <w:p w14:paraId="224C8E48" w14:textId="331F4C1E" w:rsidR="00256DA0" w:rsidRDefault="00256DA0" w:rsidP="00256DA0"/>
          <w:p w14:paraId="51FEC50B" w14:textId="52B7DA49" w:rsidR="00256DA0" w:rsidRDefault="00256DA0" w:rsidP="00256DA0"/>
          <w:p w14:paraId="2901D1CD" w14:textId="52DE3ADD" w:rsidR="00256DA0" w:rsidRDefault="003E4F56" w:rsidP="003E4F56">
            <w:r>
              <w:t xml:space="preserve">Respiratory Protection: </w:t>
            </w:r>
          </w:p>
          <w:p w14:paraId="2F3F3E1E" w14:textId="328513B7" w:rsidR="003E4F56" w:rsidRDefault="003E4F56" w:rsidP="003E4F56"/>
          <w:p w14:paraId="6D868779" w14:textId="36522EBE" w:rsidR="003E4F56" w:rsidRDefault="003E4F56" w:rsidP="003E4F56"/>
          <w:p w14:paraId="41B7EB0A" w14:textId="09D81202" w:rsidR="003E4F56" w:rsidRDefault="003E4F56" w:rsidP="003E4F56"/>
          <w:p w14:paraId="00732075" w14:textId="77777777" w:rsidR="000D4D33" w:rsidRDefault="000D4D33" w:rsidP="003E4F56"/>
          <w:p w14:paraId="036AB86B" w14:textId="4137882E" w:rsidR="003E4F56" w:rsidRDefault="003E4F56"/>
        </w:tc>
        <w:tc>
          <w:tcPr>
            <w:tcW w:w="2319" w:type="dxa"/>
          </w:tcPr>
          <w:p w14:paraId="30319818" w14:textId="0AD748A8" w:rsidR="00256DA0" w:rsidRDefault="00256DA0" w:rsidP="1EEFE85C">
            <w:pPr>
              <w:rPr>
                <w:color w:val="FF0000"/>
              </w:rPr>
            </w:pPr>
            <w:r w:rsidRPr="0059777C">
              <w:rPr>
                <w:color w:val="FF0000"/>
              </w:rPr>
              <w:t>Describe Housekeeping Measures</w:t>
            </w:r>
          </w:p>
          <w:p w14:paraId="79A4A589" w14:textId="000B1925" w:rsidR="00256DA0" w:rsidRDefault="00256DA0" w:rsidP="00256DA0"/>
        </w:tc>
        <w:tc>
          <w:tcPr>
            <w:tcW w:w="2023" w:type="dxa"/>
          </w:tcPr>
          <w:p w14:paraId="3C6F6A49" w14:textId="07D408AD" w:rsidR="00256DA0" w:rsidRDefault="00256DA0" w:rsidP="1EEFE85C">
            <w:pPr>
              <w:rPr>
                <w:color w:val="FF0000"/>
              </w:rPr>
            </w:pPr>
            <w:r>
              <w:rPr>
                <w:color w:val="FF0000"/>
              </w:rPr>
              <w:t>List Air Sampling Results</w:t>
            </w:r>
          </w:p>
          <w:p w14:paraId="194D538E" w14:textId="6C5D90CA" w:rsidR="00256DA0" w:rsidRDefault="00256DA0" w:rsidP="00256DA0"/>
        </w:tc>
      </w:tr>
      <w:tr w:rsidR="007B47A9" w14:paraId="23276F9D" w14:textId="165912C8" w:rsidTr="003D4C2A">
        <w:trPr>
          <w:trHeight w:val="2600"/>
        </w:trPr>
        <w:tc>
          <w:tcPr>
            <w:tcW w:w="1530" w:type="dxa"/>
          </w:tcPr>
          <w:p w14:paraId="6F33B225" w14:textId="3B9D0401" w:rsidR="00256DA0" w:rsidRDefault="00256DA0" w:rsidP="00256DA0">
            <w:r>
              <w:t xml:space="preserve">Task 3: </w:t>
            </w:r>
          </w:p>
          <w:p w14:paraId="22C5006C" w14:textId="77777777" w:rsidR="007B47A9" w:rsidRDefault="007B47A9" w:rsidP="007B47A9">
            <w:pPr>
              <w:rPr>
                <w:color w:val="FF0000"/>
              </w:rPr>
            </w:pPr>
            <w:r>
              <w:rPr>
                <w:color w:val="FF0000"/>
              </w:rPr>
              <w:t>High exposure trigger task</w:t>
            </w:r>
          </w:p>
          <w:p w14:paraId="7AADFE95" w14:textId="77777777" w:rsidR="007B47A9" w:rsidRPr="00754515" w:rsidRDefault="007B47A9" w:rsidP="007B47A9">
            <w:pPr>
              <w:rPr>
                <w:color w:val="FF0000"/>
              </w:rPr>
            </w:pPr>
            <w:r>
              <w:rPr>
                <w:color w:val="FF0000"/>
              </w:rPr>
              <w:t>YES     NO</w:t>
            </w:r>
          </w:p>
          <w:p w14:paraId="5104A4D3" w14:textId="77777777" w:rsidR="007B47A9" w:rsidRDefault="007B47A9" w:rsidP="00256DA0"/>
          <w:p w14:paraId="2D462469" w14:textId="13EFB638" w:rsidR="00256DA0" w:rsidRDefault="00256DA0" w:rsidP="1EEFE85C">
            <w:pPr>
              <w:rPr>
                <w:color w:val="FF0000"/>
              </w:rPr>
            </w:pPr>
            <w:r w:rsidRPr="0059777C">
              <w:rPr>
                <w:color w:val="FF0000"/>
              </w:rPr>
              <w:t>Describe Task</w:t>
            </w:r>
          </w:p>
          <w:p w14:paraId="76EFAA6E" w14:textId="6E2E44F4" w:rsidR="00256DA0" w:rsidRDefault="00256DA0" w:rsidP="00256DA0">
            <w:pPr>
              <w:rPr>
                <w:color w:val="FF0000"/>
              </w:rPr>
            </w:pPr>
          </w:p>
          <w:p w14:paraId="636A3971" w14:textId="001830D7" w:rsidR="00256DA0" w:rsidRDefault="00256DA0" w:rsidP="00256DA0">
            <w:pPr>
              <w:rPr>
                <w:color w:val="FF0000"/>
              </w:rPr>
            </w:pPr>
          </w:p>
          <w:p w14:paraId="64264EBD" w14:textId="656DA1A9" w:rsidR="00256DA0" w:rsidRDefault="00256DA0" w:rsidP="00256DA0">
            <w:pPr>
              <w:rPr>
                <w:color w:val="FF0000"/>
              </w:rPr>
            </w:pPr>
          </w:p>
          <w:p w14:paraId="2CA785CC" w14:textId="39DFBB51" w:rsidR="00256DA0" w:rsidRDefault="00256DA0" w:rsidP="00256DA0">
            <w:pPr>
              <w:rPr>
                <w:color w:val="FF0000"/>
              </w:rPr>
            </w:pPr>
          </w:p>
          <w:p w14:paraId="31C4B47C" w14:textId="5721F3FB" w:rsidR="00256DA0" w:rsidRDefault="00256DA0" w:rsidP="00256DA0">
            <w:pPr>
              <w:rPr>
                <w:color w:val="FF0000"/>
              </w:rPr>
            </w:pPr>
          </w:p>
          <w:p w14:paraId="624CB690" w14:textId="4C99D10E" w:rsidR="00256DA0" w:rsidRDefault="00256DA0" w:rsidP="00256DA0">
            <w:pPr>
              <w:rPr>
                <w:color w:val="FF0000"/>
              </w:rPr>
            </w:pPr>
          </w:p>
          <w:p w14:paraId="34049106" w14:textId="43F5DD01" w:rsidR="00256DA0" w:rsidRDefault="00256DA0" w:rsidP="00256DA0"/>
        </w:tc>
        <w:tc>
          <w:tcPr>
            <w:tcW w:w="3758" w:type="dxa"/>
          </w:tcPr>
          <w:p w14:paraId="2E3C5D6F" w14:textId="1E4C3539" w:rsidR="00256DA0" w:rsidRDefault="00256DA0" w:rsidP="1EEFE85C">
            <w:pPr>
              <w:rPr>
                <w:color w:val="FF0000"/>
              </w:rPr>
            </w:pPr>
            <w:r>
              <w:rPr>
                <w:color w:val="FF0000"/>
              </w:rPr>
              <w:t>Describe Control Measures</w:t>
            </w:r>
          </w:p>
          <w:p w14:paraId="5CD94563" w14:textId="32C7AACC" w:rsidR="00256DA0" w:rsidRDefault="00256DA0" w:rsidP="00256DA0">
            <w:r w:rsidRPr="007B5670">
              <w:t xml:space="preserve">Control Measures: </w:t>
            </w:r>
          </w:p>
          <w:p w14:paraId="1647CD8B" w14:textId="30F01E11" w:rsidR="00256DA0" w:rsidRDefault="00256DA0" w:rsidP="00256DA0">
            <w:pPr>
              <w:rPr>
                <w:color w:val="FF0000"/>
              </w:rPr>
            </w:pPr>
          </w:p>
          <w:p w14:paraId="5BA51A85" w14:textId="06BE305F" w:rsidR="00256DA0" w:rsidRDefault="00256DA0" w:rsidP="00256DA0">
            <w:pPr>
              <w:rPr>
                <w:color w:val="FF0000"/>
              </w:rPr>
            </w:pPr>
          </w:p>
          <w:p w14:paraId="67F75607" w14:textId="495256D9" w:rsidR="00256DA0" w:rsidRDefault="00256DA0" w:rsidP="00256DA0"/>
          <w:p w14:paraId="45C0FEF6" w14:textId="77777777" w:rsidR="00256DA0" w:rsidRDefault="00256DA0" w:rsidP="00256DA0">
            <w:r>
              <w:t>Respiratory Protection:</w:t>
            </w:r>
          </w:p>
          <w:p w14:paraId="2EC7BC00" w14:textId="77777777" w:rsidR="000D4D33" w:rsidRDefault="000D4D33" w:rsidP="00256DA0"/>
          <w:p w14:paraId="277D1BDC" w14:textId="77777777" w:rsidR="000D4D33" w:rsidRDefault="000D4D33" w:rsidP="00256DA0"/>
          <w:p w14:paraId="4B96F9D4" w14:textId="77777777" w:rsidR="000D4D33" w:rsidRDefault="000D4D33" w:rsidP="00256DA0"/>
          <w:p w14:paraId="61D6E7CB" w14:textId="77777777" w:rsidR="000D4D33" w:rsidRDefault="000D4D33" w:rsidP="00256DA0"/>
          <w:p w14:paraId="16AC3219" w14:textId="74AD0623" w:rsidR="000D4D33" w:rsidRDefault="000D4D33" w:rsidP="00256DA0"/>
        </w:tc>
        <w:tc>
          <w:tcPr>
            <w:tcW w:w="2319" w:type="dxa"/>
          </w:tcPr>
          <w:p w14:paraId="670A9D9B" w14:textId="259D2589" w:rsidR="00256DA0" w:rsidRDefault="00256DA0" w:rsidP="1EEFE85C">
            <w:pPr>
              <w:rPr>
                <w:color w:val="FF0000"/>
              </w:rPr>
            </w:pPr>
            <w:r w:rsidRPr="0059777C">
              <w:rPr>
                <w:color w:val="FF0000"/>
              </w:rPr>
              <w:t>Describe Housekeeping Measures</w:t>
            </w:r>
          </w:p>
          <w:p w14:paraId="1D4D29D0" w14:textId="18B5B550" w:rsidR="00256DA0" w:rsidRDefault="00256DA0" w:rsidP="00256DA0"/>
        </w:tc>
        <w:tc>
          <w:tcPr>
            <w:tcW w:w="2023" w:type="dxa"/>
          </w:tcPr>
          <w:p w14:paraId="3449D69F" w14:textId="39EC5A1C" w:rsidR="00256DA0" w:rsidRDefault="00256DA0" w:rsidP="1EEFE85C">
            <w:pPr>
              <w:rPr>
                <w:color w:val="FF0000"/>
              </w:rPr>
            </w:pPr>
            <w:r>
              <w:rPr>
                <w:color w:val="FF0000"/>
              </w:rPr>
              <w:t>List Air Sampling Results</w:t>
            </w:r>
          </w:p>
          <w:p w14:paraId="0FBB653C" w14:textId="3B49B95E" w:rsidR="00256DA0" w:rsidRDefault="00256DA0" w:rsidP="00256DA0"/>
        </w:tc>
      </w:tr>
    </w:tbl>
    <w:p w14:paraId="6E033E99" w14:textId="273B3282" w:rsidR="00256DA0" w:rsidRDefault="00256DA0" w:rsidP="00A73E24">
      <w:pPr>
        <w:spacing w:after="0" w:line="240" w:lineRule="auto"/>
      </w:pPr>
    </w:p>
    <w:p w14:paraId="51EF5C3B" w14:textId="43B1920E" w:rsidR="008C3105" w:rsidRDefault="008C3105" w:rsidP="00BB5828">
      <w:pPr>
        <w:rPr>
          <w:b/>
          <w:u w:val="single"/>
        </w:rPr>
      </w:pPr>
    </w:p>
    <w:p w14:paraId="1CA2DE9A" w14:textId="0E3CF656" w:rsidR="00256DA0" w:rsidRDefault="00256DA0" w:rsidP="00BB5828">
      <w:pPr>
        <w:rPr>
          <w:b/>
          <w:u w:val="single"/>
        </w:rPr>
      </w:pPr>
    </w:p>
    <w:p w14:paraId="09E5A35E" w14:textId="2CEA9D35" w:rsidR="00BB5828" w:rsidRPr="006A573D" w:rsidRDefault="00124780" w:rsidP="00124780">
      <w:pPr>
        <w:spacing w:after="0" w:line="240" w:lineRule="auto"/>
        <w:rPr>
          <w:b/>
          <w:bCs/>
          <w:sz w:val="24"/>
          <w:szCs w:val="24"/>
          <w:u w:val="single"/>
        </w:rPr>
      </w:pPr>
      <w:r w:rsidRPr="00444AF4">
        <w:t>Table 2: Further sampling required based on air sampling results1</w:t>
      </w:r>
    </w:p>
    <w:p w14:paraId="132CD7F3" w14:textId="1BB02B5B" w:rsidR="002472CB" w:rsidRDefault="002472CB" w:rsidP="00BB5828">
      <w:pPr>
        <w:spacing w:after="0" w:line="240" w:lineRule="auto"/>
        <w:rPr>
          <w:b/>
          <w:u w:val="single"/>
        </w:rPr>
      </w:pPr>
    </w:p>
    <w:tbl>
      <w:tblPr>
        <w:tblStyle w:val="TableGrid"/>
        <w:tblW w:w="10170" w:type="dxa"/>
        <w:tblInd w:w="-275" w:type="dxa"/>
        <w:tblLook w:val="04A0" w:firstRow="1" w:lastRow="0" w:firstColumn="1" w:lastColumn="0" w:noHBand="0" w:noVBand="1"/>
      </w:tblPr>
      <w:tblGrid>
        <w:gridCol w:w="2415"/>
        <w:gridCol w:w="1947"/>
        <w:gridCol w:w="5808"/>
      </w:tblGrid>
      <w:tr w:rsidR="002472CB" w:rsidRPr="00931F1E" w14:paraId="3A15E243" w14:textId="0A6DC191" w:rsidTr="00444AF4">
        <w:trPr>
          <w:tblHeader/>
        </w:trPr>
        <w:tc>
          <w:tcPr>
            <w:tcW w:w="2415" w:type="dxa"/>
            <w:shd w:val="clear" w:color="auto" w:fill="F2F2F2" w:themeFill="background1" w:themeFillShade="F2"/>
          </w:tcPr>
          <w:p w14:paraId="3B35386C" w14:textId="3EA41926" w:rsidR="002472CB" w:rsidRPr="00931F1E" w:rsidRDefault="1EEFE85C" w:rsidP="1EEFE85C">
            <w:pPr>
              <w:jc w:val="center"/>
              <w:rPr>
                <w:b/>
                <w:bCs/>
              </w:rPr>
            </w:pPr>
            <w:r w:rsidRPr="1EEFE85C">
              <w:rPr>
                <w:b/>
                <w:bCs/>
              </w:rPr>
              <w:t>RCS Exposure**</w:t>
            </w:r>
          </w:p>
          <w:p w14:paraId="03C258AF" w14:textId="2D52314E" w:rsidR="002472CB" w:rsidRPr="000455F7" w:rsidRDefault="1EEFE85C" w:rsidP="005556CF">
            <w:pPr>
              <w:jc w:val="center"/>
            </w:pPr>
            <w:r>
              <w:t>(8-hour TWA)</w:t>
            </w:r>
          </w:p>
        </w:tc>
        <w:tc>
          <w:tcPr>
            <w:tcW w:w="1947" w:type="dxa"/>
            <w:shd w:val="clear" w:color="auto" w:fill="F2F2F2" w:themeFill="background1" w:themeFillShade="F2"/>
          </w:tcPr>
          <w:p w14:paraId="51D0F60F" w14:textId="688B7DE6" w:rsidR="002472CB" w:rsidRPr="00931F1E" w:rsidRDefault="1EEFE85C" w:rsidP="1EEFE85C">
            <w:pPr>
              <w:jc w:val="center"/>
              <w:rPr>
                <w:b/>
                <w:bCs/>
              </w:rPr>
            </w:pPr>
            <w:r w:rsidRPr="1EEFE85C">
              <w:rPr>
                <w:b/>
                <w:bCs/>
              </w:rPr>
              <w:t>Initial or Follow-up Air Sampling?</w:t>
            </w:r>
          </w:p>
        </w:tc>
        <w:tc>
          <w:tcPr>
            <w:tcW w:w="5808" w:type="dxa"/>
            <w:shd w:val="clear" w:color="auto" w:fill="F2F2F2" w:themeFill="background1" w:themeFillShade="F2"/>
          </w:tcPr>
          <w:p w14:paraId="587C7809" w14:textId="58FD59E0" w:rsidR="002472CB" w:rsidRPr="00931F1E" w:rsidRDefault="1EEFE85C" w:rsidP="1EEFE85C">
            <w:pPr>
              <w:jc w:val="center"/>
              <w:rPr>
                <w:b/>
                <w:bCs/>
              </w:rPr>
            </w:pPr>
            <w:r w:rsidRPr="1EEFE85C">
              <w:rPr>
                <w:b/>
                <w:bCs/>
              </w:rPr>
              <w:t>Action Required</w:t>
            </w:r>
          </w:p>
        </w:tc>
      </w:tr>
      <w:tr w:rsidR="002472CB" w14:paraId="62811951" w14:textId="45B4CB46" w:rsidTr="0082225B">
        <w:tc>
          <w:tcPr>
            <w:tcW w:w="2415" w:type="dxa"/>
          </w:tcPr>
          <w:p w14:paraId="7495FAE1" w14:textId="51B2003D" w:rsidR="002472CB" w:rsidRDefault="1EEFE85C" w:rsidP="005556CF">
            <w:r>
              <w:t>Below AL</w:t>
            </w:r>
          </w:p>
        </w:tc>
        <w:tc>
          <w:tcPr>
            <w:tcW w:w="1947" w:type="dxa"/>
          </w:tcPr>
          <w:p w14:paraId="38C68213" w14:textId="44DC1389" w:rsidR="002472CB" w:rsidRDefault="1EEFE85C" w:rsidP="005556CF">
            <w:r>
              <w:t>Initial</w:t>
            </w:r>
          </w:p>
        </w:tc>
        <w:tc>
          <w:tcPr>
            <w:tcW w:w="5808" w:type="dxa"/>
          </w:tcPr>
          <w:p w14:paraId="3278E1F4" w14:textId="5FFC76A9" w:rsidR="002472CB" w:rsidRDefault="1EEFE85C" w:rsidP="002472CB">
            <w:r>
              <w:t>No further air sampling required, unless job monitored is a trigger task. If so, repeat sampling every 12 months to confirm still below the AL.</w:t>
            </w:r>
            <w:r w:rsidR="002B2634">
              <w:t xml:space="preserve"> </w:t>
            </w:r>
          </w:p>
        </w:tc>
      </w:tr>
      <w:tr w:rsidR="002472CB" w14:paraId="0362905D" w14:textId="1ACEC757" w:rsidTr="00444AF4">
        <w:tc>
          <w:tcPr>
            <w:tcW w:w="2415" w:type="dxa"/>
          </w:tcPr>
          <w:p w14:paraId="0509506F" w14:textId="3B9BA4D4" w:rsidR="002472CB" w:rsidRDefault="1EEFE85C" w:rsidP="005556CF">
            <w:r>
              <w:t>Above PEL</w:t>
            </w:r>
          </w:p>
        </w:tc>
        <w:tc>
          <w:tcPr>
            <w:tcW w:w="1947" w:type="dxa"/>
          </w:tcPr>
          <w:p w14:paraId="515F5FF4" w14:textId="2CD69972" w:rsidR="002472CB" w:rsidRDefault="1EEFE85C" w:rsidP="005556CF">
            <w:r>
              <w:t>Initial or Follow-up</w:t>
            </w:r>
          </w:p>
        </w:tc>
        <w:tc>
          <w:tcPr>
            <w:tcW w:w="5808" w:type="dxa"/>
          </w:tcPr>
          <w:p w14:paraId="52F1053B" w14:textId="1EBEDA70" w:rsidR="002472CB" w:rsidRDefault="1EEFE85C" w:rsidP="00870AC1">
            <w:r>
              <w:t>Review task, take steps to reduce exposure</w:t>
            </w:r>
            <w:r w:rsidRPr="1EEFE85C">
              <w:rPr>
                <w:vertAlign w:val="superscript"/>
              </w:rPr>
              <w:t>2</w:t>
            </w:r>
            <w:r>
              <w:t xml:space="preserve"> and repeat air sampling within 3 months.</w:t>
            </w:r>
          </w:p>
        </w:tc>
      </w:tr>
      <w:tr w:rsidR="002472CB" w14:paraId="600BDD16" w14:textId="01BBF444" w:rsidTr="00444AF4">
        <w:tc>
          <w:tcPr>
            <w:tcW w:w="2415" w:type="dxa"/>
          </w:tcPr>
          <w:p w14:paraId="7748F0C9" w14:textId="6D0F6A20" w:rsidR="002472CB" w:rsidRDefault="1EEFE85C" w:rsidP="005556CF">
            <w:r>
              <w:t>Above AL and Below PEL</w:t>
            </w:r>
          </w:p>
        </w:tc>
        <w:tc>
          <w:tcPr>
            <w:tcW w:w="1947" w:type="dxa"/>
          </w:tcPr>
          <w:p w14:paraId="444A4748" w14:textId="29DD2C67" w:rsidR="002472CB" w:rsidRDefault="1EEFE85C" w:rsidP="005556CF">
            <w:r>
              <w:t>Initial or Follow-up</w:t>
            </w:r>
          </w:p>
        </w:tc>
        <w:tc>
          <w:tcPr>
            <w:tcW w:w="5808" w:type="dxa"/>
          </w:tcPr>
          <w:p w14:paraId="709D5D29" w14:textId="202444D7" w:rsidR="002472CB" w:rsidRDefault="1EEFE85C" w:rsidP="00870AC1">
            <w:r>
              <w:t>Review task, take steps to reduce exposure</w:t>
            </w:r>
            <w:r w:rsidR="008708ED" w:rsidRPr="1EEFE85C">
              <w:rPr>
                <w:vertAlign w:val="superscript"/>
              </w:rPr>
              <w:t xml:space="preserve"> 2</w:t>
            </w:r>
            <w:r>
              <w:t xml:space="preserve"> and repeat air sampling within 6 months.</w:t>
            </w:r>
          </w:p>
        </w:tc>
      </w:tr>
      <w:tr w:rsidR="002472CB" w14:paraId="3A0835A0" w14:textId="07BFCABF" w:rsidTr="00444AF4">
        <w:tc>
          <w:tcPr>
            <w:tcW w:w="2415" w:type="dxa"/>
          </w:tcPr>
          <w:p w14:paraId="422D841C" w14:textId="01EAD5CC" w:rsidR="002472CB" w:rsidRDefault="1EEFE85C" w:rsidP="005556CF">
            <w:r>
              <w:t xml:space="preserve">Below AL  </w:t>
            </w:r>
          </w:p>
          <w:p w14:paraId="67320E52" w14:textId="31E99819" w:rsidR="002472CB" w:rsidRDefault="1EEFE85C" w:rsidP="005556CF">
            <w:r w:rsidRPr="1EEFE85C">
              <w:rPr>
                <w:sz w:val="18"/>
                <w:szCs w:val="18"/>
              </w:rPr>
              <w:t>(when sample collected after previous monitoring exceeded AL or PEL)</w:t>
            </w:r>
          </w:p>
        </w:tc>
        <w:tc>
          <w:tcPr>
            <w:tcW w:w="1947" w:type="dxa"/>
          </w:tcPr>
          <w:p w14:paraId="065C4C10" w14:textId="73A72811" w:rsidR="002472CB" w:rsidRDefault="1EEFE85C" w:rsidP="005556CF">
            <w:r>
              <w:t>Follow-up</w:t>
            </w:r>
          </w:p>
        </w:tc>
        <w:tc>
          <w:tcPr>
            <w:tcW w:w="5808" w:type="dxa"/>
          </w:tcPr>
          <w:p w14:paraId="1DDEC759" w14:textId="058AE06A" w:rsidR="002472CB" w:rsidRDefault="1EEFE85C" w:rsidP="005556CF">
            <w:r>
              <w:t>Repeat air sampling within 6 months of the most recent monitoring until two consecutive measurements, taken 7 or more days apart are below the AL.</w:t>
            </w:r>
          </w:p>
          <w:p w14:paraId="0C6BFA78" w14:textId="374A7CF6" w:rsidR="002472CB" w:rsidRDefault="002472CB" w:rsidP="1EEFE85C">
            <w:pPr>
              <w:rPr>
                <w:color w:val="000000" w:themeColor="text1"/>
              </w:rPr>
            </w:pPr>
            <w:r>
              <w:t xml:space="preserve">When 2 consecutive measurements taken per above are below the AL, for non-trigger tasks, </w:t>
            </w:r>
            <w:r>
              <w:rPr>
                <w:color w:val="000000"/>
                <w:shd w:val="clear" w:color="auto" w:fill="FFFFFF"/>
              </w:rPr>
              <w:t>discontinue sampling for those employees whose exposures are represented by such sampling unless there is a change in process.</w:t>
            </w:r>
          </w:p>
          <w:p w14:paraId="4CBD4DBE" w14:textId="25EF7857" w:rsidR="002472CB" w:rsidRDefault="002472CB" w:rsidP="005556CF">
            <w:pPr>
              <w:rPr>
                <w:color w:val="000000"/>
                <w:shd w:val="clear" w:color="auto" w:fill="FFFFFF"/>
              </w:rPr>
            </w:pPr>
          </w:p>
          <w:p w14:paraId="06926A64" w14:textId="0369AA88" w:rsidR="002472CB" w:rsidRPr="006A573D" w:rsidRDefault="002472CB" w:rsidP="1EEFE85C">
            <w:pPr>
              <w:rPr>
                <w:color w:val="000000" w:themeColor="text1"/>
              </w:rPr>
            </w:pPr>
            <w:r>
              <w:rPr>
                <w:color w:val="000000"/>
                <w:shd w:val="clear" w:color="auto" w:fill="FFFFFF"/>
              </w:rPr>
              <w:t>For trigger task, repeat air sampling every 12 months to confirm exposures are still below the AL.</w:t>
            </w:r>
          </w:p>
        </w:tc>
      </w:tr>
      <w:tr w:rsidR="002472CB" w:rsidRPr="0034611A" w14:paraId="0FD9C1B3" w14:textId="21104B4D" w:rsidTr="00444AF4">
        <w:trPr>
          <w:trHeight w:val="50"/>
        </w:trPr>
        <w:tc>
          <w:tcPr>
            <w:tcW w:w="2415" w:type="dxa"/>
          </w:tcPr>
          <w:p w14:paraId="67FE16E9" w14:textId="3A723867" w:rsidR="002472CB" w:rsidRPr="00D2642A" w:rsidRDefault="002472CB" w:rsidP="005556CF">
            <w:pPr>
              <w:rPr>
                <w:sz w:val="16"/>
                <w:szCs w:val="16"/>
              </w:rPr>
            </w:pPr>
          </w:p>
        </w:tc>
        <w:tc>
          <w:tcPr>
            <w:tcW w:w="1947" w:type="dxa"/>
          </w:tcPr>
          <w:p w14:paraId="19C1D60B" w14:textId="4AEA9531" w:rsidR="002472CB" w:rsidRPr="00D2642A" w:rsidRDefault="002472CB" w:rsidP="005556CF">
            <w:pPr>
              <w:rPr>
                <w:sz w:val="16"/>
                <w:szCs w:val="16"/>
              </w:rPr>
            </w:pPr>
          </w:p>
        </w:tc>
        <w:tc>
          <w:tcPr>
            <w:tcW w:w="5808" w:type="dxa"/>
          </w:tcPr>
          <w:p w14:paraId="3C3D1EF7" w14:textId="246A6779" w:rsidR="002472CB" w:rsidRPr="00D2642A" w:rsidRDefault="002472CB" w:rsidP="005556CF">
            <w:pPr>
              <w:rPr>
                <w:sz w:val="16"/>
                <w:szCs w:val="16"/>
              </w:rPr>
            </w:pPr>
          </w:p>
        </w:tc>
      </w:tr>
      <w:tr w:rsidR="002472CB" w14:paraId="7457AEAA" w14:textId="775EC814" w:rsidTr="00444AF4">
        <w:tc>
          <w:tcPr>
            <w:tcW w:w="2415" w:type="dxa"/>
          </w:tcPr>
          <w:p w14:paraId="2FE8ACF2" w14:textId="01281C09" w:rsidR="002472CB" w:rsidRDefault="1EEFE85C" w:rsidP="005556CF">
            <w:r>
              <w:t>In all cases</w:t>
            </w:r>
          </w:p>
        </w:tc>
        <w:tc>
          <w:tcPr>
            <w:tcW w:w="1947" w:type="dxa"/>
          </w:tcPr>
          <w:p w14:paraId="0C3F8D3E" w14:textId="0AA99101" w:rsidR="002472CB" w:rsidRDefault="1EEFE85C" w:rsidP="005556CF">
            <w:r>
              <w:t>Initial and Follow-up</w:t>
            </w:r>
          </w:p>
        </w:tc>
        <w:tc>
          <w:tcPr>
            <w:tcW w:w="5808" w:type="dxa"/>
          </w:tcPr>
          <w:p w14:paraId="23AD0D4F" w14:textId="39917A9F" w:rsidR="002472CB" w:rsidRPr="008F21C2" w:rsidRDefault="1EEFE85C" w:rsidP="00E7200E">
            <w:r w:rsidRPr="008F21C2">
              <w:t>Employees wear respiratory protection until silica levels are shown to be below the Cal/OSHA permissible exposure limit (0.05 mg/m</w:t>
            </w:r>
            <w:r w:rsidRPr="00444AF4">
              <w:rPr>
                <w:vertAlign w:val="superscript"/>
              </w:rPr>
              <w:t>3</w:t>
            </w:r>
            <w:r w:rsidRPr="008F21C2">
              <w:t xml:space="preserve">), except for trigger tasks where powered air purifying respirators (PAPR) must be worn always with </w:t>
            </w:r>
            <w:r w:rsidR="00953119">
              <w:t>some</w:t>
            </w:r>
            <w:r w:rsidRPr="008F21C2">
              <w:t xml:space="preserve"> exception</w:t>
            </w:r>
            <w:r w:rsidR="00953119">
              <w:t>s which require additional air monitoring and medical exams</w:t>
            </w:r>
            <w:r w:rsidRPr="008F21C2">
              <w:t xml:space="preserve">.  </w:t>
            </w:r>
            <w:hyperlink r:id="rId26" w:anchor=":~:text=Exception%3A%20The%20employer%20may,a%20more%20protective%20respirator." w:history="1">
              <w:r w:rsidR="00124780" w:rsidRPr="00124780">
                <w:rPr>
                  <w:rStyle w:val="Hyperlink"/>
                </w:rPr>
                <w:t>See code for exceptions</w:t>
              </w:r>
            </w:hyperlink>
            <w:r w:rsidR="00124780" w:rsidRPr="00444AF4">
              <w:t>.</w:t>
            </w:r>
          </w:p>
          <w:p w14:paraId="356FF62D" w14:textId="1C628AF1" w:rsidR="00526020" w:rsidRDefault="00526020" w:rsidP="00E7200E"/>
          <w:p w14:paraId="7D1A4861" w14:textId="6D83E115" w:rsidR="00526020" w:rsidRPr="007253E0" w:rsidRDefault="00526020" w:rsidP="00E7200E">
            <w:r w:rsidRPr="006A573D">
              <w:t xml:space="preserve">Employees are notified of </w:t>
            </w:r>
            <w:r w:rsidR="00217E24">
              <w:t xml:space="preserve">air sampling </w:t>
            </w:r>
            <w:r w:rsidRPr="006A573D">
              <w:t xml:space="preserve">results in writing within 15 working days </w:t>
            </w:r>
            <w:r w:rsidR="00217E24" w:rsidRPr="00870AC1">
              <w:t xml:space="preserve">of completion of the </w:t>
            </w:r>
            <w:r w:rsidR="00217E24">
              <w:t>exposure assessment/air monitoring report</w:t>
            </w:r>
            <w:r w:rsidRPr="006A573D">
              <w:t xml:space="preserve">. </w:t>
            </w:r>
            <w:r w:rsidRPr="00E7200E">
              <w:rPr>
                <w:color w:val="000000"/>
                <w:shd w:val="clear" w:color="auto" w:fill="FFFFFF"/>
              </w:rPr>
              <w:t xml:space="preserve">If </w:t>
            </w:r>
            <w:r w:rsidR="00217E24" w:rsidRPr="00E7200E">
              <w:rPr>
                <w:color w:val="000000"/>
                <w:shd w:val="clear" w:color="auto" w:fill="FFFFFF"/>
              </w:rPr>
              <w:t>the</w:t>
            </w:r>
            <w:r w:rsidRPr="00E7200E">
              <w:rPr>
                <w:color w:val="000000"/>
                <w:shd w:val="clear" w:color="auto" w:fill="FFFFFF"/>
              </w:rPr>
              <w:t xml:space="preserve"> employee exposure is above the</w:t>
            </w:r>
            <w:r w:rsidR="00217E24" w:rsidRPr="00E7200E">
              <w:rPr>
                <w:color w:val="000000"/>
                <w:shd w:val="clear" w:color="auto" w:fill="FFFFFF"/>
              </w:rPr>
              <w:t xml:space="preserve"> Cal/OSHA Permissible Exposure Limit (PEL)</w:t>
            </w:r>
            <w:r w:rsidRPr="00E7200E">
              <w:rPr>
                <w:color w:val="000000"/>
                <w:shd w:val="clear" w:color="auto" w:fill="FFFFFF"/>
              </w:rPr>
              <w:t xml:space="preserve">, the </w:t>
            </w:r>
            <w:r w:rsidR="00217E24" w:rsidRPr="00E7200E">
              <w:rPr>
                <w:color w:val="000000"/>
                <w:shd w:val="clear" w:color="auto" w:fill="FFFFFF"/>
              </w:rPr>
              <w:t xml:space="preserve">notice </w:t>
            </w:r>
            <w:r w:rsidRPr="00E7200E">
              <w:rPr>
                <w:color w:val="000000"/>
                <w:shd w:val="clear" w:color="auto" w:fill="FFFFFF"/>
              </w:rPr>
              <w:t>will include the action</w:t>
            </w:r>
            <w:r w:rsidR="00217E24" w:rsidRPr="00E7200E">
              <w:rPr>
                <w:color w:val="000000"/>
                <w:shd w:val="clear" w:color="auto" w:fill="FFFFFF"/>
              </w:rPr>
              <w:t>s</w:t>
            </w:r>
            <w:r w:rsidRPr="00E7200E">
              <w:rPr>
                <w:color w:val="000000"/>
                <w:shd w:val="clear" w:color="auto" w:fill="FFFFFF"/>
              </w:rPr>
              <w:t xml:space="preserve"> being taken to reduce exposure</w:t>
            </w:r>
            <w:r w:rsidR="00217E24" w:rsidRPr="00E7200E">
              <w:rPr>
                <w:color w:val="000000"/>
                <w:shd w:val="clear" w:color="auto" w:fill="FFFFFF"/>
              </w:rPr>
              <w:t>s</w:t>
            </w:r>
            <w:r w:rsidRPr="00E7200E">
              <w:rPr>
                <w:color w:val="000000"/>
                <w:shd w:val="clear" w:color="auto" w:fill="FFFFFF"/>
              </w:rPr>
              <w:t xml:space="preserve"> to or below the PEL</w:t>
            </w:r>
            <w:r w:rsidR="00217E24" w:rsidRPr="00E7200E">
              <w:rPr>
                <w:color w:val="000000"/>
                <w:shd w:val="clear" w:color="auto" w:fill="FFFFFF"/>
              </w:rPr>
              <w:t>.</w:t>
            </w:r>
          </w:p>
        </w:tc>
      </w:tr>
      <w:tr w:rsidR="002472CB" w14:paraId="51B1C3BF" w14:textId="6BEC306E" w:rsidTr="00444AF4">
        <w:tc>
          <w:tcPr>
            <w:tcW w:w="10170" w:type="dxa"/>
            <w:gridSpan w:val="3"/>
            <w:shd w:val="clear" w:color="auto" w:fill="F2F2F2" w:themeFill="background1" w:themeFillShade="F2"/>
          </w:tcPr>
          <w:p w14:paraId="62D4B2A8" w14:textId="3A8AFBF6" w:rsidR="002472CB" w:rsidRPr="00670E6A" w:rsidRDefault="1EEFE85C" w:rsidP="1EEFE85C">
            <w:pPr>
              <w:rPr>
                <w:b/>
                <w:bCs/>
                <w:sz w:val="18"/>
                <w:szCs w:val="18"/>
              </w:rPr>
            </w:pPr>
            <w:r w:rsidRPr="1EEFE85C">
              <w:rPr>
                <w:b/>
                <w:bCs/>
                <w:sz w:val="18"/>
                <w:szCs w:val="18"/>
              </w:rPr>
              <w:t>Definitions:</w:t>
            </w:r>
          </w:p>
          <w:p w14:paraId="14D6BD76" w14:textId="0D6BA4F7" w:rsidR="002472CB" w:rsidRPr="00035BF3" w:rsidRDefault="1EEFE85C" w:rsidP="00035BF3">
            <w:pPr>
              <w:rPr>
                <w:sz w:val="18"/>
                <w:szCs w:val="18"/>
              </w:rPr>
            </w:pPr>
            <w:r w:rsidRPr="1EEFE85C">
              <w:rPr>
                <w:b/>
                <w:bCs/>
                <w:sz w:val="18"/>
                <w:szCs w:val="18"/>
              </w:rPr>
              <w:t>AL:</w:t>
            </w:r>
            <w:r w:rsidRPr="1EEFE85C">
              <w:rPr>
                <w:sz w:val="18"/>
                <w:szCs w:val="18"/>
              </w:rPr>
              <w:t xml:space="preserve"> Action Level</w:t>
            </w:r>
          </w:p>
          <w:p w14:paraId="0D2F16F6" w14:textId="6F50ACD5" w:rsidR="002472CB" w:rsidRPr="00035BF3" w:rsidRDefault="1EEFE85C" w:rsidP="1EEFE85C">
            <w:pPr>
              <w:rPr>
                <w:sz w:val="18"/>
                <w:szCs w:val="18"/>
              </w:rPr>
            </w:pPr>
            <w:r w:rsidRPr="1EEFE85C">
              <w:rPr>
                <w:b/>
                <w:bCs/>
                <w:sz w:val="18"/>
                <w:szCs w:val="18"/>
              </w:rPr>
              <w:t>PEL:</w:t>
            </w:r>
            <w:r w:rsidRPr="1EEFE85C">
              <w:rPr>
                <w:sz w:val="18"/>
                <w:szCs w:val="18"/>
              </w:rPr>
              <w:t xml:space="preserve"> (Cal OSHA) Permissible Exposure Limit</w:t>
            </w:r>
          </w:p>
          <w:p w14:paraId="62908C98" w14:textId="6CF7C4CB" w:rsidR="002472CB" w:rsidRDefault="1EEFE85C" w:rsidP="1EEFE85C">
            <w:pPr>
              <w:rPr>
                <w:sz w:val="18"/>
                <w:szCs w:val="18"/>
              </w:rPr>
            </w:pPr>
            <w:r w:rsidRPr="1EEFE85C">
              <w:rPr>
                <w:b/>
                <w:bCs/>
                <w:sz w:val="18"/>
                <w:szCs w:val="18"/>
              </w:rPr>
              <w:t>RCS:</w:t>
            </w:r>
            <w:r w:rsidRPr="1EEFE85C">
              <w:rPr>
                <w:sz w:val="18"/>
                <w:szCs w:val="18"/>
              </w:rPr>
              <w:t xml:space="preserve"> Respirable Crystalline Silica</w:t>
            </w:r>
          </w:p>
          <w:p w14:paraId="5E6E8A05" w14:textId="0503554D" w:rsidR="002472CB" w:rsidRPr="000455F7" w:rsidRDefault="1EEFE85C" w:rsidP="1EEFE85C">
            <w:pPr>
              <w:rPr>
                <w:sz w:val="18"/>
                <w:szCs w:val="18"/>
              </w:rPr>
            </w:pPr>
            <w:r w:rsidRPr="1EEFE85C">
              <w:rPr>
                <w:b/>
                <w:bCs/>
                <w:sz w:val="18"/>
                <w:szCs w:val="18"/>
              </w:rPr>
              <w:t>TWA:</w:t>
            </w:r>
            <w:r w:rsidRPr="1EEFE85C">
              <w:rPr>
                <w:sz w:val="18"/>
                <w:szCs w:val="18"/>
              </w:rPr>
              <w:t xml:space="preserve"> Time-weighted Average</w:t>
            </w:r>
          </w:p>
        </w:tc>
      </w:tr>
      <w:tr w:rsidR="002472CB" w14:paraId="63273F55" w14:textId="173A8870" w:rsidTr="00444AF4">
        <w:trPr>
          <w:trHeight w:val="710"/>
        </w:trPr>
        <w:tc>
          <w:tcPr>
            <w:tcW w:w="10170" w:type="dxa"/>
            <w:gridSpan w:val="3"/>
            <w:shd w:val="clear" w:color="auto" w:fill="F2F2F2" w:themeFill="background1" w:themeFillShade="F2"/>
          </w:tcPr>
          <w:p w14:paraId="2BAF5FBD" w14:textId="3485F5D5" w:rsidR="002472CB" w:rsidRPr="009C0C15" w:rsidRDefault="1EEFE85C" w:rsidP="1EEFE85C">
            <w:pPr>
              <w:rPr>
                <w:b/>
                <w:bCs/>
                <w:sz w:val="18"/>
                <w:szCs w:val="18"/>
              </w:rPr>
            </w:pPr>
            <w:r w:rsidRPr="1EEFE85C">
              <w:rPr>
                <w:b/>
                <w:bCs/>
                <w:sz w:val="18"/>
                <w:szCs w:val="18"/>
              </w:rPr>
              <w:t>Regulatory Exposure Limits and Information:</w:t>
            </w:r>
          </w:p>
          <w:p w14:paraId="01F897FA" w14:textId="179441F3" w:rsidR="002472CB" w:rsidRDefault="002472CB" w:rsidP="1EEFE85C">
            <w:pPr>
              <w:rPr>
                <w:sz w:val="18"/>
                <w:szCs w:val="18"/>
              </w:rPr>
            </w:pPr>
            <w:r w:rsidRPr="00670E6A">
              <w:rPr>
                <w:sz w:val="18"/>
                <w:szCs w:val="18"/>
              </w:rPr>
              <w:t>AL</w:t>
            </w:r>
            <w:r>
              <w:rPr>
                <w:sz w:val="18"/>
                <w:szCs w:val="18"/>
              </w:rPr>
              <w:t xml:space="preserve"> for RCS</w:t>
            </w:r>
            <w:r w:rsidRPr="00670E6A">
              <w:rPr>
                <w:sz w:val="18"/>
                <w:szCs w:val="18"/>
              </w:rPr>
              <w:t xml:space="preserve"> = 0.025 mg/m3</w:t>
            </w:r>
          </w:p>
          <w:p w14:paraId="38EAFBC8" w14:textId="2DB2CC54" w:rsidR="002472CB" w:rsidRDefault="1EEFE85C" w:rsidP="1EEFE85C">
            <w:pPr>
              <w:rPr>
                <w:sz w:val="18"/>
                <w:szCs w:val="18"/>
              </w:rPr>
            </w:pPr>
            <w:r w:rsidRPr="1EEFE85C">
              <w:rPr>
                <w:sz w:val="18"/>
                <w:szCs w:val="18"/>
              </w:rPr>
              <w:t>PEL for RCS = 0.05 mg/m3</w:t>
            </w:r>
          </w:p>
          <w:p w14:paraId="29C9F6B6" w14:textId="77777777" w:rsidR="002472CB" w:rsidRDefault="002472CB" w:rsidP="005556CF">
            <w:pPr>
              <w:rPr>
                <w:sz w:val="18"/>
                <w:szCs w:val="18"/>
              </w:rPr>
            </w:pPr>
          </w:p>
          <w:p w14:paraId="440A606F" w14:textId="3D83A214" w:rsidR="002472CB" w:rsidRPr="000455F7" w:rsidRDefault="1EEFE85C" w:rsidP="1EEFE85C">
            <w:pPr>
              <w:rPr>
                <w:b/>
                <w:bCs/>
                <w:sz w:val="18"/>
                <w:szCs w:val="18"/>
              </w:rPr>
            </w:pPr>
            <w:r w:rsidRPr="1EEFE85C">
              <w:rPr>
                <w:b/>
                <w:bCs/>
                <w:sz w:val="18"/>
                <w:szCs w:val="18"/>
              </w:rPr>
              <w:t>Notes:</w:t>
            </w:r>
          </w:p>
          <w:p w14:paraId="5D2264A1" w14:textId="1D19E886" w:rsidR="002472CB" w:rsidRDefault="1EEFE85C" w:rsidP="1EEFE85C">
            <w:pPr>
              <w:rPr>
                <w:sz w:val="18"/>
                <w:szCs w:val="18"/>
              </w:rPr>
            </w:pPr>
            <w:r w:rsidRPr="1EEFE85C">
              <w:rPr>
                <w:vertAlign w:val="superscript"/>
              </w:rPr>
              <w:t>1</w:t>
            </w:r>
            <w:r w:rsidRPr="1EEFE85C">
              <w:rPr>
                <w:sz w:val="18"/>
                <w:szCs w:val="18"/>
              </w:rPr>
              <w:t xml:space="preserve">Depending on the initial air sampling results, we will perform follow up air monitoring in accordance with the above guidelines based on those in </w:t>
            </w:r>
            <w:hyperlink r:id="rId27" w:anchor=":~:text=(3)%20Scheduled%20monitoring%20option.">
              <w:r w:rsidRPr="1EEFE85C">
                <w:rPr>
                  <w:rStyle w:val="Hyperlink"/>
                  <w:sz w:val="18"/>
                  <w:szCs w:val="18"/>
                </w:rPr>
                <w:t>Title 8 CCR 5204(d)(3)</w:t>
              </w:r>
            </w:hyperlink>
            <w:r w:rsidRPr="1EEFE85C">
              <w:rPr>
                <w:sz w:val="18"/>
                <w:szCs w:val="18"/>
              </w:rPr>
              <w:t>.</w:t>
            </w:r>
          </w:p>
          <w:p w14:paraId="25929ED4" w14:textId="75C27FBD" w:rsidR="00526020" w:rsidRDefault="00526020" w:rsidP="005556CF">
            <w:pPr>
              <w:rPr>
                <w:sz w:val="18"/>
                <w:szCs w:val="18"/>
              </w:rPr>
            </w:pPr>
          </w:p>
          <w:p w14:paraId="1644A980" w14:textId="05FA3074" w:rsidR="002472CB" w:rsidRPr="000455F7" w:rsidRDefault="1EEFE85C" w:rsidP="1EEFE85C">
            <w:pPr>
              <w:rPr>
                <w:sz w:val="18"/>
                <w:szCs w:val="18"/>
              </w:rPr>
            </w:pPr>
            <w:r w:rsidRPr="1EEFE85C">
              <w:rPr>
                <w:vertAlign w:val="superscript"/>
              </w:rPr>
              <w:t>2</w:t>
            </w:r>
            <w:r w:rsidRPr="1EEFE85C">
              <w:rPr>
                <w:sz w:val="18"/>
                <w:szCs w:val="18"/>
              </w:rPr>
              <w:t xml:space="preserve">Our company will implement engineering controls and process changes to reduce airborne silica as much as feasible per requirements in </w:t>
            </w:r>
            <w:hyperlink r:id="rId28" w:anchor=":~:text=(f)%20Methods%20of%20compliance.">
              <w:r w:rsidRPr="1EEFE85C">
                <w:rPr>
                  <w:rStyle w:val="Hyperlink"/>
                  <w:sz w:val="18"/>
                  <w:szCs w:val="18"/>
                </w:rPr>
                <w:t>Title 8 CCR5 5204(f).</w:t>
              </w:r>
            </w:hyperlink>
          </w:p>
        </w:tc>
      </w:tr>
    </w:tbl>
    <w:p w14:paraId="73B583AE" w14:textId="3B90EF8E" w:rsidR="002472CB" w:rsidRDefault="002472CB" w:rsidP="002472CB">
      <w:pPr>
        <w:spacing w:after="0" w:line="240" w:lineRule="auto"/>
      </w:pPr>
    </w:p>
    <w:p w14:paraId="1589A851" w14:textId="77777777" w:rsidR="002472CB" w:rsidRDefault="002472CB" w:rsidP="002472CB">
      <w:pPr>
        <w:spacing w:after="0" w:line="240" w:lineRule="auto"/>
      </w:pPr>
    </w:p>
    <w:p w14:paraId="76ECAE23" w14:textId="77777777" w:rsidR="009D6EEF" w:rsidRDefault="009D6EEF" w:rsidP="00BB5828">
      <w:pPr>
        <w:spacing w:after="0" w:line="240" w:lineRule="auto"/>
        <w:rPr>
          <w:b/>
          <w:bCs/>
          <w:sz w:val="24"/>
          <w:szCs w:val="24"/>
          <w:u w:val="single"/>
        </w:rPr>
      </w:pPr>
    </w:p>
    <w:p w14:paraId="1EDD25DB" w14:textId="77777777" w:rsidR="009D6EEF" w:rsidRDefault="009D6EEF" w:rsidP="00BB5828">
      <w:pPr>
        <w:spacing w:after="0" w:line="240" w:lineRule="auto"/>
        <w:rPr>
          <w:b/>
          <w:bCs/>
          <w:sz w:val="24"/>
          <w:szCs w:val="24"/>
          <w:u w:val="single"/>
        </w:rPr>
      </w:pPr>
    </w:p>
    <w:p w14:paraId="426D8247" w14:textId="77777777" w:rsidR="009D6EEF" w:rsidRDefault="009D6EEF" w:rsidP="00BB5828">
      <w:pPr>
        <w:spacing w:after="0" w:line="240" w:lineRule="auto"/>
        <w:rPr>
          <w:b/>
          <w:u w:val="single"/>
        </w:rPr>
      </w:pPr>
    </w:p>
    <w:p w14:paraId="76C87360" w14:textId="6A218876" w:rsidR="009B6019" w:rsidRPr="006A573D" w:rsidRDefault="009B6019" w:rsidP="1EEFE85C">
      <w:pPr>
        <w:spacing w:after="0" w:line="240" w:lineRule="auto"/>
        <w:rPr>
          <w:b/>
          <w:bCs/>
          <w:sz w:val="24"/>
          <w:szCs w:val="24"/>
          <w:u w:val="single"/>
        </w:rPr>
      </w:pPr>
      <w:bookmarkStart w:id="11" w:name="Table4"/>
      <w:r w:rsidRPr="1EEFE85C">
        <w:rPr>
          <w:b/>
          <w:bCs/>
          <w:sz w:val="24"/>
          <w:szCs w:val="24"/>
          <w:u w:val="single"/>
        </w:rPr>
        <w:lastRenderedPageBreak/>
        <w:t xml:space="preserve">Table </w:t>
      </w:r>
      <w:r w:rsidR="007B47A9">
        <w:rPr>
          <w:b/>
          <w:bCs/>
          <w:sz w:val="24"/>
          <w:szCs w:val="24"/>
          <w:u w:val="single"/>
        </w:rPr>
        <w:t>3</w:t>
      </w:r>
      <w:r w:rsidRPr="1EEFE85C">
        <w:rPr>
          <w:b/>
          <w:bCs/>
          <w:sz w:val="24"/>
          <w:szCs w:val="24"/>
          <w:u w:val="single"/>
        </w:rPr>
        <w:t xml:space="preserve">: </w:t>
      </w:r>
      <w:r w:rsidR="00C719E8" w:rsidRPr="1EEFE85C">
        <w:rPr>
          <w:b/>
          <w:bCs/>
          <w:sz w:val="24"/>
          <w:szCs w:val="24"/>
          <w:u w:val="single"/>
        </w:rPr>
        <w:t xml:space="preserve">Other </w:t>
      </w:r>
      <w:r w:rsidR="00F57072" w:rsidRPr="1EEFE85C">
        <w:rPr>
          <w:b/>
          <w:bCs/>
          <w:sz w:val="24"/>
          <w:szCs w:val="24"/>
          <w:u w:val="single"/>
        </w:rPr>
        <w:t xml:space="preserve">requirements based </w:t>
      </w:r>
      <w:r w:rsidRPr="1EEFE85C">
        <w:rPr>
          <w:b/>
          <w:bCs/>
          <w:sz w:val="24"/>
          <w:szCs w:val="24"/>
          <w:u w:val="single"/>
        </w:rPr>
        <w:t xml:space="preserve">on </w:t>
      </w:r>
      <w:r w:rsidR="00F57072" w:rsidRPr="1EEFE85C">
        <w:rPr>
          <w:b/>
          <w:bCs/>
          <w:sz w:val="24"/>
          <w:szCs w:val="24"/>
          <w:u w:val="single"/>
        </w:rPr>
        <w:t>air sampling results</w:t>
      </w:r>
    </w:p>
    <w:bookmarkEnd w:id="11"/>
    <w:p w14:paraId="27676D04" w14:textId="3EFFAC6E" w:rsidR="00C719E8" w:rsidRDefault="00C719E8" w:rsidP="00567A70">
      <w:pPr>
        <w:spacing w:after="0" w:line="240" w:lineRule="auto"/>
        <w:rPr>
          <w:b/>
          <w:sz w:val="16"/>
          <w:szCs w:val="16"/>
        </w:rPr>
      </w:pPr>
    </w:p>
    <w:tbl>
      <w:tblPr>
        <w:tblStyle w:val="TableGrid"/>
        <w:tblW w:w="10170" w:type="dxa"/>
        <w:tblInd w:w="-275" w:type="dxa"/>
        <w:tblLayout w:type="fixed"/>
        <w:tblLook w:val="04A0" w:firstRow="1" w:lastRow="0" w:firstColumn="1" w:lastColumn="0" w:noHBand="0" w:noVBand="1"/>
      </w:tblPr>
      <w:tblGrid>
        <w:gridCol w:w="1170"/>
        <w:gridCol w:w="1710"/>
        <w:gridCol w:w="2970"/>
        <w:gridCol w:w="2160"/>
        <w:gridCol w:w="2160"/>
      </w:tblGrid>
      <w:tr w:rsidR="0081379D" w:rsidRPr="00931F1E" w14:paraId="67D4CED2" w14:textId="71AAE473" w:rsidTr="00444AF4">
        <w:trPr>
          <w:tblHeader/>
        </w:trPr>
        <w:tc>
          <w:tcPr>
            <w:tcW w:w="1170" w:type="dxa"/>
            <w:shd w:val="clear" w:color="auto" w:fill="F2F2F2" w:themeFill="background1" w:themeFillShade="F2"/>
          </w:tcPr>
          <w:p w14:paraId="43A7D95D" w14:textId="6CFDACAD" w:rsidR="0081379D" w:rsidRPr="000455F7" w:rsidRDefault="1EEFE85C" w:rsidP="1EEFE85C">
            <w:pPr>
              <w:jc w:val="center"/>
              <w:rPr>
                <w:b/>
                <w:bCs/>
              </w:rPr>
            </w:pPr>
            <w:r w:rsidRPr="1EEFE85C">
              <w:rPr>
                <w:b/>
                <w:bCs/>
              </w:rPr>
              <w:t>RCS Exposure</w:t>
            </w:r>
          </w:p>
        </w:tc>
        <w:tc>
          <w:tcPr>
            <w:tcW w:w="1710" w:type="dxa"/>
            <w:shd w:val="clear" w:color="auto" w:fill="F2F2F2" w:themeFill="background1" w:themeFillShade="F2"/>
          </w:tcPr>
          <w:p w14:paraId="194A9317" w14:textId="6B4D0EB7" w:rsidR="00C719E8" w:rsidRPr="000455F7" w:rsidRDefault="1EEFE85C" w:rsidP="1EEFE85C">
            <w:pPr>
              <w:jc w:val="center"/>
              <w:rPr>
                <w:b/>
                <w:bCs/>
              </w:rPr>
            </w:pPr>
            <w:r w:rsidRPr="1EEFE85C">
              <w:rPr>
                <w:b/>
                <w:bCs/>
              </w:rPr>
              <w:t>Regulated Area Requirement</w:t>
            </w:r>
          </w:p>
        </w:tc>
        <w:tc>
          <w:tcPr>
            <w:tcW w:w="2970" w:type="dxa"/>
            <w:shd w:val="clear" w:color="auto" w:fill="F2F2F2" w:themeFill="background1" w:themeFillShade="F2"/>
          </w:tcPr>
          <w:p w14:paraId="5CF99CB7" w14:textId="0892A080" w:rsidR="00C719E8" w:rsidRPr="000455F7" w:rsidRDefault="1EEFE85C" w:rsidP="1EEFE85C">
            <w:pPr>
              <w:jc w:val="center"/>
              <w:rPr>
                <w:b/>
                <w:bCs/>
              </w:rPr>
            </w:pPr>
            <w:r w:rsidRPr="1EEFE85C">
              <w:rPr>
                <w:b/>
                <w:bCs/>
              </w:rPr>
              <w:t>Engineering/Work Practice Controls</w:t>
            </w:r>
          </w:p>
        </w:tc>
        <w:tc>
          <w:tcPr>
            <w:tcW w:w="2160" w:type="dxa"/>
            <w:shd w:val="clear" w:color="auto" w:fill="F2F2F2" w:themeFill="background1" w:themeFillShade="F2"/>
          </w:tcPr>
          <w:p w14:paraId="6EFDFDA2" w14:textId="0EF92823" w:rsidR="00C719E8" w:rsidRPr="000455F7" w:rsidRDefault="1EEFE85C" w:rsidP="1EEFE85C">
            <w:pPr>
              <w:jc w:val="center"/>
              <w:rPr>
                <w:b/>
                <w:bCs/>
              </w:rPr>
            </w:pPr>
            <w:r w:rsidRPr="1EEFE85C">
              <w:rPr>
                <w:b/>
                <w:bCs/>
              </w:rPr>
              <w:t>Respiratory Protection Requirement</w:t>
            </w:r>
          </w:p>
        </w:tc>
        <w:tc>
          <w:tcPr>
            <w:tcW w:w="2160" w:type="dxa"/>
            <w:shd w:val="clear" w:color="auto" w:fill="F2F2F2" w:themeFill="background1" w:themeFillShade="F2"/>
          </w:tcPr>
          <w:p w14:paraId="20F811EF" w14:textId="2A289362" w:rsidR="005556CF" w:rsidRPr="000455F7" w:rsidRDefault="1EEFE85C" w:rsidP="1EEFE85C">
            <w:pPr>
              <w:jc w:val="center"/>
              <w:rPr>
                <w:b/>
                <w:bCs/>
              </w:rPr>
            </w:pPr>
            <w:r w:rsidRPr="1EEFE85C">
              <w:rPr>
                <w:b/>
                <w:bCs/>
              </w:rPr>
              <w:t>Medical Monitoring Requirement</w:t>
            </w:r>
          </w:p>
        </w:tc>
      </w:tr>
      <w:tr w:rsidR="005556CF" w14:paraId="2215C864" w14:textId="350FE2E3" w:rsidTr="00444AF4">
        <w:tc>
          <w:tcPr>
            <w:tcW w:w="10170" w:type="dxa"/>
            <w:gridSpan w:val="5"/>
          </w:tcPr>
          <w:p w14:paraId="0395BA39" w14:textId="5DD3FA8B" w:rsidR="005556CF" w:rsidRPr="006A573D" w:rsidRDefault="1EEFE85C" w:rsidP="1EEFE85C">
            <w:pPr>
              <w:rPr>
                <w:b/>
                <w:bCs/>
              </w:rPr>
            </w:pPr>
            <w:r w:rsidRPr="1EEFE85C">
              <w:rPr>
                <w:b/>
                <w:bCs/>
              </w:rPr>
              <w:t xml:space="preserve">For </w:t>
            </w:r>
            <w:r w:rsidR="008708ED" w:rsidRPr="00444AF4">
              <w:rPr>
                <w:b/>
                <w:bCs/>
              </w:rPr>
              <w:t>High-Exposure Trigger Tasks</w:t>
            </w:r>
          </w:p>
        </w:tc>
      </w:tr>
      <w:tr w:rsidR="0081379D" w14:paraId="2B4D0BB0" w14:textId="3790070A" w:rsidTr="00444AF4">
        <w:tc>
          <w:tcPr>
            <w:tcW w:w="1170" w:type="dxa"/>
          </w:tcPr>
          <w:p w14:paraId="078BEFB3" w14:textId="6EFDFC10" w:rsidR="00116AD2" w:rsidRPr="000455F7" w:rsidRDefault="1EEFE85C" w:rsidP="00116AD2">
            <w:r>
              <w:t>At all exposure levels (even below the AL)</w:t>
            </w:r>
          </w:p>
        </w:tc>
        <w:tc>
          <w:tcPr>
            <w:tcW w:w="1710" w:type="dxa"/>
          </w:tcPr>
          <w:p w14:paraId="1E77656B" w14:textId="2FE6A715" w:rsidR="00116AD2" w:rsidRDefault="00116AD2" w:rsidP="006A573D">
            <w:r>
              <w:rPr>
                <w:color w:val="000000"/>
                <w:shd w:val="clear" w:color="auto" w:fill="FFFFFF"/>
              </w:rPr>
              <w:t xml:space="preserve">Establish a </w:t>
            </w:r>
            <w:r w:rsidR="00594018">
              <w:rPr>
                <w:color w:val="000000"/>
                <w:shd w:val="clear" w:color="auto" w:fill="FFFFFF"/>
              </w:rPr>
              <w:t>regulated area</w:t>
            </w:r>
            <w:r>
              <w:rPr>
                <w:color w:val="000000"/>
                <w:shd w:val="clear" w:color="auto" w:fill="FFFFFF"/>
              </w:rPr>
              <w:t>.</w:t>
            </w:r>
            <w:r w:rsidR="008708ED">
              <w:rPr>
                <w:color w:val="000000"/>
                <w:shd w:val="clear" w:color="auto" w:fill="FFFFFF"/>
              </w:rPr>
              <w:t xml:space="preserve"> All entries must be marked with appropriate signage and access limited to only authorized personal wearing appropriate PPE.</w:t>
            </w:r>
          </w:p>
        </w:tc>
        <w:tc>
          <w:tcPr>
            <w:tcW w:w="2970" w:type="dxa"/>
          </w:tcPr>
          <w:p w14:paraId="633ACAAC" w14:textId="283F9085" w:rsidR="003A7FC4" w:rsidRDefault="000A5966" w:rsidP="006A573D">
            <w:hyperlink w:anchor="WETMETHODREQUIREMENTS" w:history="1">
              <w:r w:rsidR="1EEFE85C" w:rsidRPr="1EEFE85C">
                <w:rPr>
                  <w:rStyle w:val="Hyperlink"/>
                </w:rPr>
                <w:t>Effective wet methods</w:t>
              </w:r>
              <w:r w:rsidR="1EEFE85C">
                <w:t xml:space="preserve">, such as constant flow of water, work object submersion under water, water jet cutting. </w:t>
              </w:r>
            </w:hyperlink>
          </w:p>
          <w:p w14:paraId="00343450" w14:textId="5A84FF47" w:rsidR="003A7FC4" w:rsidRDefault="003A7FC4" w:rsidP="006A573D"/>
          <w:p w14:paraId="06552CB1" w14:textId="3CC8A7B2" w:rsidR="003A7FC4" w:rsidRDefault="1EEFE85C" w:rsidP="006A573D">
            <w:r>
              <w:t xml:space="preserve">Housekeeping, including bagging residues, cleaning at end of every shift, using HEPA vacuums or wet methods, and washing facilities for employees. </w:t>
            </w:r>
          </w:p>
          <w:p w14:paraId="3F915F23" w14:textId="78D61BD8" w:rsidR="003A7FC4" w:rsidRDefault="003A7FC4" w:rsidP="006A573D"/>
          <w:p w14:paraId="1C8B879C" w14:textId="29385064" w:rsidR="00594018" w:rsidRPr="00444AF4" w:rsidRDefault="1EEFE85C" w:rsidP="006A573D">
            <w:pPr>
              <w:rPr>
                <w:b/>
                <w:bCs/>
              </w:rPr>
            </w:pPr>
            <w:r w:rsidRPr="00444AF4">
              <w:rPr>
                <w:b/>
                <w:bCs/>
              </w:rPr>
              <w:t>Forbidden Actions</w:t>
            </w:r>
          </w:p>
          <w:p w14:paraId="03E4ACF6" w14:textId="368B4DAC" w:rsidR="00CD2D0C" w:rsidRDefault="1EEFE85C" w:rsidP="006A573D">
            <w:r>
              <w:t>-use of compressed air,</w:t>
            </w:r>
          </w:p>
          <w:p w14:paraId="269EE8E4" w14:textId="521FE6EA" w:rsidR="00594018" w:rsidRDefault="1EEFE85C" w:rsidP="006A573D">
            <w:r>
              <w:t xml:space="preserve">-dry cleanup, </w:t>
            </w:r>
          </w:p>
          <w:p w14:paraId="00FC4139" w14:textId="3DBA2582" w:rsidR="00594018" w:rsidRDefault="1EEFE85C" w:rsidP="006A573D">
            <w:r>
              <w:t>-employee rotation,</w:t>
            </w:r>
          </w:p>
          <w:p w14:paraId="657A86F8" w14:textId="2E581667" w:rsidR="00116AD2" w:rsidRDefault="1EEFE85C" w:rsidP="006A573D">
            <w:r>
              <w:t xml:space="preserve">-walking or putting machinery through dry silica dust </w:t>
            </w:r>
          </w:p>
        </w:tc>
        <w:tc>
          <w:tcPr>
            <w:tcW w:w="2160" w:type="dxa"/>
          </w:tcPr>
          <w:p w14:paraId="26E9E4E3" w14:textId="4B0326C8" w:rsidR="00A81CCD" w:rsidRDefault="1EEFE85C" w:rsidP="006A573D">
            <w:r>
              <w:t>A full-</w:t>
            </w:r>
            <w:r w:rsidR="008708ED">
              <w:t>face</w:t>
            </w:r>
            <w:r>
              <w:t>, tight-fitting PAPR or a respirator providing equal or greater protection</w:t>
            </w:r>
            <w:r w:rsidR="008708ED">
              <w:t xml:space="preserve"> (APF = 1000)</w:t>
            </w:r>
            <w:r>
              <w:t xml:space="preserve">, with a HEPA, N100, R100, or P100 filter. </w:t>
            </w:r>
          </w:p>
          <w:p w14:paraId="2898D4C7" w14:textId="52F39914" w:rsidR="00116AD2" w:rsidRDefault="000A5966" w:rsidP="006A573D">
            <w:hyperlink r:id="rId29" w:anchor=":~:text=Exception%3A%20The%20employer%20may,a%20more%20protective%20respirator." w:history="1">
              <w:r w:rsidR="00A81CCD" w:rsidRPr="006A573D">
                <w:rPr>
                  <w:rStyle w:val="Hyperlink"/>
                </w:rPr>
                <w:t>See Silica regulation for exceptions</w:t>
              </w:r>
            </w:hyperlink>
            <w:r w:rsidR="00A81CCD" w:rsidRPr="00870AC1">
              <w:t xml:space="preserve"> when</w:t>
            </w:r>
            <w:r w:rsidR="00A81CCD">
              <w:t xml:space="preserve"> employer shows </w:t>
            </w:r>
            <w:r w:rsidR="006A573D">
              <w:t xml:space="preserve">trigger task </w:t>
            </w:r>
            <w:r w:rsidR="00A81CCD">
              <w:t>levels consistently below AL with air monitoring every 6 months.</w:t>
            </w:r>
          </w:p>
        </w:tc>
        <w:tc>
          <w:tcPr>
            <w:tcW w:w="2160" w:type="dxa"/>
          </w:tcPr>
          <w:p w14:paraId="04A00C88" w14:textId="77777777" w:rsidR="008708ED" w:rsidRPr="0034611A" w:rsidRDefault="008708ED" w:rsidP="008708ED">
            <w:pPr>
              <w:autoSpaceDE w:val="0"/>
              <w:autoSpaceDN w:val="0"/>
              <w:adjustRightInd w:val="0"/>
              <w:rPr>
                <w:rFonts w:cs="NimbusSanL-Regu"/>
              </w:rPr>
            </w:pPr>
            <w:r w:rsidRPr="1EEFE85C">
              <w:rPr>
                <w:rFonts w:cs="NimbusSanL-Regu"/>
              </w:rPr>
              <w:t xml:space="preserve">For each employee who will be exposed to </w:t>
            </w:r>
            <w:r>
              <w:rPr>
                <w:rFonts w:cs="NimbusSanL-Regu"/>
              </w:rPr>
              <w:t>these tasks</w:t>
            </w:r>
            <w:r w:rsidRPr="1EEFE85C">
              <w:rPr>
                <w:rFonts w:cs="NimbusSanL-Regu"/>
              </w:rPr>
              <w:t xml:space="preserve"> </w:t>
            </w:r>
            <w:r>
              <w:rPr>
                <w:rFonts w:cs="NimbusSanL-Regu"/>
              </w:rPr>
              <w:t>for</w:t>
            </w:r>
            <w:r w:rsidRPr="1EEFE85C">
              <w:rPr>
                <w:rFonts w:cs="NimbusSanL-Regu"/>
              </w:rPr>
              <w:t xml:space="preserve"> 30 or more days per year</w:t>
            </w:r>
            <w:r>
              <w:rPr>
                <w:rFonts w:cs="NimbusSanL-Regu"/>
              </w:rPr>
              <w:t>, regardless of exposure assessments or objective data.</w:t>
            </w:r>
          </w:p>
          <w:p w14:paraId="0A27935D" w14:textId="2B780CCE" w:rsidR="00116AD2" w:rsidRDefault="00116AD2" w:rsidP="00116AD2">
            <w:pPr>
              <w:jc w:val="center"/>
            </w:pPr>
          </w:p>
        </w:tc>
      </w:tr>
      <w:tr w:rsidR="00116AD2" w14:paraId="32F0FE53" w14:textId="1ED09432" w:rsidTr="00444AF4">
        <w:tc>
          <w:tcPr>
            <w:tcW w:w="10170" w:type="dxa"/>
            <w:gridSpan w:val="5"/>
          </w:tcPr>
          <w:p w14:paraId="0EAD8C6E" w14:textId="630DADC7" w:rsidR="00116AD2" w:rsidRPr="006A573D" w:rsidRDefault="1EEFE85C" w:rsidP="1EEFE85C">
            <w:pPr>
              <w:rPr>
                <w:b/>
                <w:bCs/>
              </w:rPr>
            </w:pPr>
            <w:r w:rsidRPr="1EEFE85C">
              <w:rPr>
                <w:b/>
                <w:bCs/>
              </w:rPr>
              <w:t xml:space="preserve">For </w:t>
            </w:r>
            <w:proofErr w:type="gramStart"/>
            <w:r w:rsidRPr="1EEFE85C">
              <w:rPr>
                <w:b/>
                <w:bCs/>
              </w:rPr>
              <w:t>Non Trigger</w:t>
            </w:r>
            <w:proofErr w:type="gramEnd"/>
            <w:r w:rsidRPr="1EEFE85C">
              <w:rPr>
                <w:b/>
                <w:bCs/>
              </w:rPr>
              <w:t xml:space="preserve"> Tasks</w:t>
            </w:r>
          </w:p>
        </w:tc>
      </w:tr>
      <w:tr w:rsidR="0081379D" w14:paraId="0697A5A0" w14:textId="1BEB3574" w:rsidTr="00444AF4">
        <w:tc>
          <w:tcPr>
            <w:tcW w:w="1170" w:type="dxa"/>
          </w:tcPr>
          <w:p w14:paraId="6A0F35B0" w14:textId="2C6F5CE4" w:rsidR="00E227FC" w:rsidRPr="00444AF4" w:rsidRDefault="1EEFE85C" w:rsidP="00116AD2">
            <w:pPr>
              <w:rPr>
                <w:sz w:val="18"/>
                <w:szCs w:val="18"/>
              </w:rPr>
            </w:pPr>
            <w:r>
              <w:t>Below AL</w:t>
            </w:r>
          </w:p>
        </w:tc>
        <w:tc>
          <w:tcPr>
            <w:tcW w:w="1710" w:type="dxa"/>
          </w:tcPr>
          <w:p w14:paraId="648B9440" w14:textId="3111F401" w:rsidR="00116AD2" w:rsidRPr="000455F7" w:rsidRDefault="1EEFE85C" w:rsidP="00116AD2">
            <w:pPr>
              <w:jc w:val="center"/>
            </w:pPr>
            <w:r>
              <w:t>--</w:t>
            </w:r>
          </w:p>
        </w:tc>
        <w:tc>
          <w:tcPr>
            <w:tcW w:w="2970" w:type="dxa"/>
          </w:tcPr>
          <w:p w14:paraId="59C349FE" w14:textId="69216069" w:rsidR="00116AD2" w:rsidRPr="004175B5" w:rsidRDefault="00696F24" w:rsidP="00444AF4">
            <w:r w:rsidRPr="0034611A">
              <w:rPr>
                <w:color w:val="000000"/>
                <w:shd w:val="clear" w:color="auto" w:fill="FFFFFF"/>
              </w:rPr>
              <w:t xml:space="preserve">Use engineering and work practice controls to </w:t>
            </w:r>
            <w:r>
              <w:rPr>
                <w:color w:val="000000"/>
                <w:shd w:val="clear" w:color="auto" w:fill="FFFFFF"/>
              </w:rPr>
              <w:t>maintain</w:t>
            </w:r>
            <w:r w:rsidRPr="0034611A">
              <w:rPr>
                <w:color w:val="000000"/>
                <w:shd w:val="clear" w:color="auto" w:fill="FFFFFF"/>
              </w:rPr>
              <w:t xml:space="preserve"> exposure to </w:t>
            </w:r>
            <w:r>
              <w:rPr>
                <w:color w:val="000000"/>
                <w:shd w:val="clear" w:color="auto" w:fill="FFFFFF"/>
              </w:rPr>
              <w:t>RCS</w:t>
            </w:r>
            <w:r w:rsidRPr="0034611A">
              <w:rPr>
                <w:color w:val="000000"/>
                <w:shd w:val="clear" w:color="auto" w:fill="FFFFFF"/>
              </w:rPr>
              <w:t xml:space="preserve"> below the </w:t>
            </w:r>
            <w:r>
              <w:rPr>
                <w:color w:val="000000"/>
                <w:shd w:val="clear" w:color="auto" w:fill="FFFFFF"/>
              </w:rPr>
              <w:t>AL</w:t>
            </w:r>
            <w:r w:rsidRPr="0034611A">
              <w:rPr>
                <w:color w:val="000000"/>
                <w:shd w:val="clear" w:color="auto" w:fill="FFFFFF"/>
              </w:rPr>
              <w:t>.</w:t>
            </w:r>
          </w:p>
        </w:tc>
        <w:tc>
          <w:tcPr>
            <w:tcW w:w="2160" w:type="dxa"/>
          </w:tcPr>
          <w:p w14:paraId="33FA80F2" w14:textId="407C9202" w:rsidR="00116AD2" w:rsidRPr="000455F7" w:rsidRDefault="00696F24" w:rsidP="00444AF4">
            <w:r>
              <w:t>None required but may be offered for voluntary use.</w:t>
            </w:r>
          </w:p>
        </w:tc>
        <w:tc>
          <w:tcPr>
            <w:tcW w:w="2160" w:type="dxa"/>
          </w:tcPr>
          <w:p w14:paraId="2C319E6E" w14:textId="6BC266B6" w:rsidR="00116AD2" w:rsidRPr="000455F7" w:rsidRDefault="1EEFE85C" w:rsidP="00116AD2">
            <w:pPr>
              <w:jc w:val="center"/>
            </w:pPr>
            <w:r>
              <w:t>--</w:t>
            </w:r>
          </w:p>
        </w:tc>
      </w:tr>
      <w:tr w:rsidR="0081379D" w14:paraId="752EBE0D" w14:textId="22F5E640" w:rsidTr="00444AF4">
        <w:trPr>
          <w:trHeight w:val="1394"/>
        </w:trPr>
        <w:tc>
          <w:tcPr>
            <w:tcW w:w="1170" w:type="dxa"/>
          </w:tcPr>
          <w:p w14:paraId="02B99F6E" w14:textId="03D2D8DC" w:rsidR="00E227FC" w:rsidRPr="00444AF4" w:rsidRDefault="1EEFE85C" w:rsidP="1EEFE85C">
            <w:pPr>
              <w:rPr>
                <w:b/>
                <w:bCs/>
                <w:sz w:val="18"/>
                <w:szCs w:val="18"/>
              </w:rPr>
            </w:pPr>
            <w:r>
              <w:t>Above AL and Below PEL</w:t>
            </w:r>
          </w:p>
        </w:tc>
        <w:tc>
          <w:tcPr>
            <w:tcW w:w="1710" w:type="dxa"/>
          </w:tcPr>
          <w:p w14:paraId="2625EA32" w14:textId="11A90DCB" w:rsidR="00116AD2" w:rsidRPr="000455F7" w:rsidRDefault="1EEFE85C" w:rsidP="00116AD2">
            <w:pPr>
              <w:jc w:val="center"/>
            </w:pPr>
            <w:r>
              <w:t>--</w:t>
            </w:r>
          </w:p>
        </w:tc>
        <w:tc>
          <w:tcPr>
            <w:tcW w:w="2970" w:type="dxa"/>
          </w:tcPr>
          <w:p w14:paraId="17965297" w14:textId="7B26DA67" w:rsidR="00116AD2" w:rsidRPr="004175B5" w:rsidRDefault="00116AD2" w:rsidP="006A573D">
            <w:r w:rsidRPr="0034611A">
              <w:rPr>
                <w:color w:val="000000"/>
                <w:shd w:val="clear" w:color="auto" w:fill="FFFFFF"/>
              </w:rPr>
              <w:t xml:space="preserve">Use engineering and work practice controls to reduce exposure to respirable crystalline silica to or below the </w:t>
            </w:r>
            <w:r>
              <w:rPr>
                <w:color w:val="000000"/>
                <w:shd w:val="clear" w:color="auto" w:fill="FFFFFF"/>
              </w:rPr>
              <w:t>AL</w:t>
            </w:r>
            <w:r w:rsidRPr="0034611A">
              <w:rPr>
                <w:color w:val="000000"/>
                <w:shd w:val="clear" w:color="auto" w:fill="FFFFFF"/>
              </w:rPr>
              <w:t>.</w:t>
            </w:r>
          </w:p>
        </w:tc>
        <w:tc>
          <w:tcPr>
            <w:tcW w:w="2160" w:type="dxa"/>
          </w:tcPr>
          <w:p w14:paraId="7CEB2DD7" w14:textId="05FA25DB" w:rsidR="00116AD2" w:rsidRPr="000455F7" w:rsidRDefault="00696F24" w:rsidP="00444AF4">
            <w:r>
              <w:t>None required but may be offered for voluntary use.</w:t>
            </w:r>
          </w:p>
        </w:tc>
        <w:tc>
          <w:tcPr>
            <w:tcW w:w="2160" w:type="dxa"/>
          </w:tcPr>
          <w:p w14:paraId="654A79C7" w14:textId="688AEED7" w:rsidR="00116AD2" w:rsidRPr="000455F7" w:rsidRDefault="1EEFE85C" w:rsidP="00116AD2">
            <w:pPr>
              <w:autoSpaceDE w:val="0"/>
              <w:autoSpaceDN w:val="0"/>
              <w:adjustRightInd w:val="0"/>
            </w:pPr>
            <w:r w:rsidRPr="1EEFE85C">
              <w:rPr>
                <w:rFonts w:cs="NimbusSanL-Regu"/>
              </w:rPr>
              <w:t xml:space="preserve">For each employee who will be exposed to </w:t>
            </w:r>
            <w:r w:rsidR="00696F24">
              <w:rPr>
                <w:rFonts w:cs="NimbusSanL-Regu"/>
              </w:rPr>
              <w:t>RCS</w:t>
            </w:r>
            <w:r w:rsidRPr="1EEFE85C">
              <w:rPr>
                <w:rFonts w:cs="NimbusSanL-Regu"/>
              </w:rPr>
              <w:t xml:space="preserve"> at or above the action level (0.025 mg/m</w:t>
            </w:r>
            <w:r w:rsidRPr="00444AF4">
              <w:rPr>
                <w:rFonts w:cs="NimbusSanL-Regu"/>
                <w:vertAlign w:val="superscript"/>
              </w:rPr>
              <w:t>3</w:t>
            </w:r>
            <w:r w:rsidRPr="1EEFE85C">
              <w:rPr>
                <w:rFonts w:cs="NimbusSanL-Regu"/>
              </w:rPr>
              <w:t>) for 30 or more days per year.</w:t>
            </w:r>
          </w:p>
        </w:tc>
      </w:tr>
      <w:tr w:rsidR="0081379D" w14:paraId="000189AF" w14:textId="3D19EC14" w:rsidTr="00444AF4">
        <w:tc>
          <w:tcPr>
            <w:tcW w:w="1170" w:type="dxa"/>
          </w:tcPr>
          <w:p w14:paraId="1D3DF51B" w14:textId="0645C331" w:rsidR="0081379D" w:rsidRPr="00444AF4" w:rsidRDefault="1EEFE85C" w:rsidP="1EEFE85C">
            <w:pPr>
              <w:rPr>
                <w:b/>
                <w:bCs/>
                <w:sz w:val="18"/>
                <w:szCs w:val="18"/>
              </w:rPr>
            </w:pPr>
            <w:r>
              <w:t>Above PEL</w:t>
            </w:r>
          </w:p>
        </w:tc>
        <w:tc>
          <w:tcPr>
            <w:tcW w:w="1710" w:type="dxa"/>
          </w:tcPr>
          <w:p w14:paraId="6CF0D45D" w14:textId="434FFE7C" w:rsidR="00116AD2" w:rsidRPr="000455F7" w:rsidRDefault="00116AD2" w:rsidP="00116AD2">
            <w:r>
              <w:rPr>
                <w:color w:val="000000"/>
                <w:shd w:val="clear" w:color="auto" w:fill="FFFFFF"/>
              </w:rPr>
              <w:t>Establish a regulated area.</w:t>
            </w:r>
            <w:r w:rsidR="00696F24">
              <w:rPr>
                <w:color w:val="000000"/>
                <w:shd w:val="clear" w:color="auto" w:fill="FFFFFF"/>
              </w:rPr>
              <w:t xml:space="preserve"> All entries must be marked with appropriate signage and access limited to only authorized personal wearing appropriate PPE.</w:t>
            </w:r>
          </w:p>
        </w:tc>
        <w:tc>
          <w:tcPr>
            <w:tcW w:w="2970" w:type="dxa"/>
          </w:tcPr>
          <w:p w14:paraId="6E0FDF88" w14:textId="19E62064" w:rsidR="00116AD2" w:rsidRPr="0034611A" w:rsidRDefault="00116AD2" w:rsidP="00116AD2">
            <w:r w:rsidRPr="0034611A">
              <w:rPr>
                <w:color w:val="000000"/>
                <w:shd w:val="clear" w:color="auto" w:fill="FFFFFF"/>
              </w:rPr>
              <w:t>Use engineering and work practice controls to reduce exposure to respirable crystalline silica to or below the</w:t>
            </w:r>
            <w:r>
              <w:rPr>
                <w:color w:val="000000"/>
                <w:shd w:val="clear" w:color="auto" w:fill="FFFFFF"/>
              </w:rPr>
              <w:t xml:space="preserve"> AL and the</w:t>
            </w:r>
            <w:r w:rsidRPr="0034611A">
              <w:rPr>
                <w:color w:val="000000"/>
                <w:shd w:val="clear" w:color="auto" w:fill="FFFFFF"/>
              </w:rPr>
              <w:t xml:space="preserve"> PEL.</w:t>
            </w:r>
          </w:p>
        </w:tc>
        <w:tc>
          <w:tcPr>
            <w:tcW w:w="2160" w:type="dxa"/>
          </w:tcPr>
          <w:p w14:paraId="71FF4609" w14:textId="2BF93E35" w:rsidR="00116AD2" w:rsidRPr="0034611A" w:rsidRDefault="1EEFE85C" w:rsidP="00870AC1">
            <w:r>
              <w:t>Respiratory protection is required. Best practice is to use same respiratory protection as for trigger tasks above.</w:t>
            </w:r>
          </w:p>
        </w:tc>
        <w:tc>
          <w:tcPr>
            <w:tcW w:w="2160" w:type="dxa"/>
          </w:tcPr>
          <w:p w14:paraId="692EBB2E" w14:textId="6F565BC0" w:rsidR="00116AD2" w:rsidRPr="0034611A" w:rsidRDefault="1EEFE85C" w:rsidP="1EEFE85C">
            <w:pPr>
              <w:autoSpaceDE w:val="0"/>
              <w:autoSpaceDN w:val="0"/>
              <w:adjustRightInd w:val="0"/>
              <w:rPr>
                <w:rFonts w:cs="NimbusSanL-Regu"/>
              </w:rPr>
            </w:pPr>
            <w:r w:rsidRPr="1EEFE85C">
              <w:rPr>
                <w:rFonts w:cs="NimbusSanL-Regu"/>
              </w:rPr>
              <w:t>For each employee who will be exposed to respirable crystalline silica at or above the action level (0.025 mg/m3) for 30 or more days per year.</w:t>
            </w:r>
          </w:p>
          <w:p w14:paraId="40CFD3EA" w14:textId="5F0AD1A7" w:rsidR="00116AD2" w:rsidRPr="0034611A" w:rsidRDefault="00116AD2" w:rsidP="00116AD2"/>
        </w:tc>
      </w:tr>
    </w:tbl>
    <w:p w14:paraId="63E0C88B" w14:textId="26829123" w:rsidR="00C719E8" w:rsidRDefault="00C719E8" w:rsidP="00567A70">
      <w:pPr>
        <w:spacing w:after="0" w:line="240" w:lineRule="auto"/>
        <w:rPr>
          <w:b/>
          <w:sz w:val="16"/>
          <w:szCs w:val="16"/>
        </w:rPr>
      </w:pPr>
    </w:p>
    <w:p w14:paraId="432166ED" w14:textId="7A06A555" w:rsidR="00C719E8" w:rsidRDefault="00C719E8" w:rsidP="00567A70">
      <w:pPr>
        <w:spacing w:after="0" w:line="240" w:lineRule="auto"/>
        <w:rPr>
          <w:b/>
          <w:sz w:val="16"/>
          <w:szCs w:val="16"/>
        </w:rPr>
      </w:pPr>
    </w:p>
    <w:p w14:paraId="3DF08397" w14:textId="2C932513" w:rsidR="00C719E8" w:rsidRDefault="00C719E8" w:rsidP="00567A70">
      <w:pPr>
        <w:spacing w:after="0" w:line="240" w:lineRule="auto"/>
        <w:rPr>
          <w:b/>
          <w:sz w:val="16"/>
          <w:szCs w:val="16"/>
        </w:rPr>
      </w:pPr>
    </w:p>
    <w:p w14:paraId="24022551" w14:textId="0EF8D7AB" w:rsidR="00C719E8" w:rsidRDefault="00C719E8" w:rsidP="00567A70">
      <w:pPr>
        <w:spacing w:after="0" w:line="240" w:lineRule="auto"/>
        <w:rPr>
          <w:b/>
          <w:sz w:val="16"/>
          <w:szCs w:val="16"/>
        </w:rPr>
      </w:pPr>
    </w:p>
    <w:p w14:paraId="3CA13FBC" w14:textId="6AD3654B" w:rsidR="00C719E8" w:rsidRDefault="00C719E8" w:rsidP="00444AF4">
      <w:pPr>
        <w:rPr>
          <w:b/>
          <w:sz w:val="16"/>
          <w:szCs w:val="16"/>
        </w:rPr>
      </w:pPr>
    </w:p>
    <w:p w14:paraId="17B62CF7" w14:textId="16B5754F" w:rsidR="00C719E8" w:rsidRDefault="00C719E8" w:rsidP="00567A70">
      <w:pPr>
        <w:spacing w:after="0" w:line="240" w:lineRule="auto"/>
        <w:rPr>
          <w:b/>
          <w:sz w:val="16"/>
          <w:szCs w:val="16"/>
        </w:rPr>
      </w:pPr>
    </w:p>
    <w:p w14:paraId="4A13FA29" w14:textId="0BA5AE16" w:rsidR="009B6019" w:rsidRDefault="1EEFE85C" w:rsidP="006A573D">
      <w:pPr>
        <w:pStyle w:val="Heading1"/>
      </w:pPr>
      <w:bookmarkStart w:id="12" w:name="_Toc188462606"/>
      <w:bookmarkStart w:id="13" w:name="_Toc189124279"/>
      <w:r w:rsidRPr="1EEFE85C">
        <w:rPr>
          <w:rFonts w:asciiTheme="minorHAnsi" w:hAnsiTheme="minorHAnsi"/>
          <w:b/>
          <w:bCs/>
        </w:rPr>
        <w:lastRenderedPageBreak/>
        <w:t>EMPLOYEE NOTIFICATION OF AIR SAMPLING RESULTS</w:t>
      </w:r>
      <w:bookmarkEnd w:id="12"/>
      <w:bookmarkEnd w:id="13"/>
    </w:p>
    <w:p w14:paraId="679898C8" w14:textId="6E143145" w:rsidR="009B6019" w:rsidRDefault="009B6019" w:rsidP="1EEFE85C">
      <w:pPr>
        <w:spacing w:after="0" w:line="240" w:lineRule="auto"/>
        <w:rPr>
          <w:b/>
          <w:bCs/>
          <w:sz w:val="24"/>
          <w:szCs w:val="24"/>
        </w:rPr>
      </w:pPr>
      <w:r w:rsidRPr="000455F7">
        <w:t xml:space="preserve">Employees are notified of results in writing within 15 working days of completion of the exposure assessment. </w:t>
      </w:r>
      <w:r w:rsidRPr="000455F7">
        <w:rPr>
          <w:color w:val="000000"/>
          <w:shd w:val="clear" w:color="auto" w:fill="FFFFFF"/>
        </w:rPr>
        <w:t>If an exposure assessment indicates that employee exposure is above the PEL, the written notification to employees will include the corrective action being taken to reduce employee exposure to or below the PEL.</w:t>
      </w:r>
    </w:p>
    <w:p w14:paraId="6C49059C" w14:textId="2D00EC27" w:rsidR="00B64556" w:rsidRDefault="1EEFE85C" w:rsidP="1EEFE85C">
      <w:pPr>
        <w:pStyle w:val="Heading1"/>
        <w:rPr>
          <w:rFonts w:asciiTheme="minorHAnsi" w:hAnsiTheme="minorHAnsi"/>
          <w:b/>
          <w:bCs/>
        </w:rPr>
      </w:pPr>
      <w:bookmarkStart w:id="14" w:name="_Toc188462607"/>
      <w:bookmarkStart w:id="15" w:name="_Toc189124280"/>
      <w:r w:rsidRPr="1EEFE85C">
        <w:rPr>
          <w:rFonts w:asciiTheme="minorHAnsi" w:hAnsiTheme="minorHAnsi"/>
          <w:b/>
          <w:bCs/>
        </w:rPr>
        <w:t>MEDICAL MONITORING</w:t>
      </w:r>
      <w:bookmarkEnd w:id="14"/>
      <w:bookmarkEnd w:id="15"/>
    </w:p>
    <w:p w14:paraId="1F3C1958" w14:textId="041407A0" w:rsidR="00B714FB" w:rsidRDefault="1EEFE85C" w:rsidP="0051652C">
      <w:r>
        <w:t xml:space="preserve">Employees exposed </w:t>
      </w:r>
      <w:r w:rsidR="007667AE">
        <w:t xml:space="preserve">to </w:t>
      </w:r>
      <w:hyperlink w:anchor="HighExposureTriggerTasks" w:history="1">
        <w:r w:rsidR="007667AE" w:rsidRPr="007667AE">
          <w:rPr>
            <w:rStyle w:val="Hyperlink"/>
          </w:rPr>
          <w:t>high-exposure trigger tasks</w:t>
        </w:r>
      </w:hyperlink>
      <w:r w:rsidR="007667AE">
        <w:t xml:space="preserve"> (regardless of exposure monitoring data)</w:t>
      </w:r>
      <w:r>
        <w:t xml:space="preserve"> or</w:t>
      </w:r>
      <w:r w:rsidR="00953119">
        <w:t xml:space="preserve"> workers</w:t>
      </w:r>
      <w:r>
        <w:t xml:space="preserve"> </w:t>
      </w:r>
      <w:r w:rsidR="00696F24">
        <w:t xml:space="preserve">exposed </w:t>
      </w:r>
      <w:r>
        <w:t>above the action limit (</w:t>
      </w:r>
      <w:r w:rsidRPr="1EEFE85C">
        <w:rPr>
          <w:u w:val="single"/>
        </w:rPr>
        <w:t>&gt;</w:t>
      </w:r>
      <w:r>
        <w:t xml:space="preserve"> 0.025 </w:t>
      </w:r>
      <w:r w:rsidR="007667AE">
        <w:t>m</w:t>
      </w:r>
      <w:r>
        <w:t>g/m</w:t>
      </w:r>
      <w:r w:rsidRPr="00444AF4">
        <w:rPr>
          <w:vertAlign w:val="superscript"/>
        </w:rPr>
        <w:t>3</w:t>
      </w:r>
      <w:r>
        <w:t xml:space="preserve">) for 30 or more days per year will be offered medical surveillance at no cost and at a reasonable time and place. The exam </w:t>
      </w:r>
      <w:r w:rsidR="007667AE">
        <w:t xml:space="preserve">will </w:t>
      </w:r>
      <w:r>
        <w:t xml:space="preserve">be offered within 30 days of starting employment and then at least every 3 years thereafter, or more frequently if recommended by the medical provider, unless the employee had an equivalent exam within the last 3 years. The exams will follow the medical surveillance procedures in </w:t>
      </w:r>
      <w:hyperlink r:id="rId30" w:anchor=":~:text=(j)%20Medical%20surveillance.">
        <w:r w:rsidRPr="1EEFE85C">
          <w:rPr>
            <w:rStyle w:val="Hyperlink"/>
          </w:rPr>
          <w:t>8CCR5204(j).</w:t>
        </w:r>
      </w:hyperlink>
    </w:p>
    <w:p w14:paraId="07C69B9D" w14:textId="2F6FC274" w:rsidR="00B714FB" w:rsidRDefault="1EEFE85C" w:rsidP="0051652C">
      <w:r>
        <w:t xml:space="preserve">We will ensure that the occupational medical provider is qualified </w:t>
      </w:r>
      <w:r w:rsidR="00953119">
        <w:t>to do silica exams.</w:t>
      </w:r>
      <w:r>
        <w:t xml:space="preserve"> </w:t>
      </w:r>
      <w:r w:rsidR="00953119">
        <w:t>W</w:t>
      </w:r>
      <w:r>
        <w:t xml:space="preserve">e will </w:t>
      </w:r>
      <w:r w:rsidR="00953119">
        <w:t xml:space="preserve">give </w:t>
      </w:r>
      <w:r>
        <w:t>the</w:t>
      </w:r>
      <w:r w:rsidR="00AA2EE2">
        <w:t xml:space="preserve"> </w:t>
      </w:r>
      <w:proofErr w:type="gramStart"/>
      <w:r w:rsidR="00AA2EE2">
        <w:t>provider</w:t>
      </w:r>
      <w:r>
        <w:t xml:space="preserve">  descriptions</w:t>
      </w:r>
      <w:proofErr w:type="gramEnd"/>
      <w:r>
        <w:t xml:space="preserve"> of each employee’s job duties</w:t>
      </w:r>
      <w:r w:rsidR="008E01E9">
        <w:t xml:space="preserve"> including exposure to trigger tasks</w:t>
      </w:r>
      <w:r>
        <w:t xml:space="preserve">, past and current silica exposure air </w:t>
      </w:r>
      <w:r w:rsidR="008D2709">
        <w:t>monitoring records</w:t>
      </w:r>
      <w:r>
        <w:t xml:space="preserve">, a description of </w:t>
      </w:r>
      <w:r w:rsidR="00AA2EE2">
        <w:t xml:space="preserve">respiratory protection </w:t>
      </w:r>
      <w:r>
        <w:t xml:space="preserve">used and </w:t>
      </w:r>
      <w:r w:rsidR="00AA2EE2">
        <w:t>how long they have used it</w:t>
      </w:r>
      <w:r>
        <w:t>, and copies of previous employment related medical exam records</w:t>
      </w:r>
      <w:r w:rsidR="00AA2EE2">
        <w:t xml:space="preserve"> (with provider’s contact information)</w:t>
      </w:r>
      <w:r>
        <w:t>.</w:t>
      </w:r>
      <w:r w:rsidR="00AA2EE2">
        <w:t xml:space="preserve"> We will ensure the medical provider knows they are required to report silicosis cases to Cal/OSHA and give them a copy of the silica standard, if needed.</w:t>
      </w:r>
    </w:p>
    <w:p w14:paraId="5169534A" w14:textId="6C553B02" w:rsidR="00B64556" w:rsidRDefault="1EEFE85C" w:rsidP="0051652C">
      <w:r>
        <w:t>The silica medical exam will include:</w:t>
      </w:r>
    </w:p>
    <w:p w14:paraId="5FD21F6E" w14:textId="19F1EAB0" w:rsidR="00B64556" w:rsidRDefault="1EEFE85C" w:rsidP="00356008">
      <w:pPr>
        <w:pStyle w:val="ListParagraph"/>
        <w:numPr>
          <w:ilvl w:val="0"/>
          <w:numId w:val="14"/>
        </w:numPr>
        <w:spacing w:after="0"/>
      </w:pPr>
      <w:r>
        <w:t>Medical history, including past silica exposures and respiratory disease</w:t>
      </w:r>
    </w:p>
    <w:p w14:paraId="05FB47F4" w14:textId="73573815" w:rsidR="00B64556" w:rsidRDefault="1EEFE85C" w:rsidP="00356008">
      <w:pPr>
        <w:pStyle w:val="ListParagraph"/>
        <w:numPr>
          <w:ilvl w:val="0"/>
          <w:numId w:val="14"/>
        </w:numPr>
        <w:spacing w:after="0"/>
      </w:pPr>
      <w:r>
        <w:t>Physical exam</w:t>
      </w:r>
      <w:r w:rsidR="007667AE">
        <w:t xml:space="preserve"> with emphasis on the respiratory system</w:t>
      </w:r>
    </w:p>
    <w:p w14:paraId="6DDE7993" w14:textId="160D08FD" w:rsidR="00B64556" w:rsidRDefault="1EEFE85C" w:rsidP="00356008">
      <w:pPr>
        <w:pStyle w:val="ListParagraph"/>
        <w:numPr>
          <w:ilvl w:val="0"/>
          <w:numId w:val="14"/>
        </w:numPr>
        <w:spacing w:after="0"/>
      </w:pPr>
      <w:r>
        <w:t>Chest X-Ray read by NIOSH certified B-Reader</w:t>
      </w:r>
      <w:r w:rsidR="008D2709">
        <w:t xml:space="preserve"> </w:t>
      </w:r>
      <w:r w:rsidR="00AA2EE2">
        <w:t>OR</w:t>
      </w:r>
      <w:r w:rsidR="008D2709">
        <w:t xml:space="preserve"> a chest </w:t>
      </w:r>
      <w:r w:rsidR="00AA2EE2">
        <w:t>computed tomography (</w:t>
      </w:r>
      <w:r w:rsidR="008D2709">
        <w:t>CT</w:t>
      </w:r>
      <w:r w:rsidR="00AA2EE2">
        <w:t>) scan</w:t>
      </w:r>
      <w:r w:rsidR="008D2709">
        <w:t xml:space="preserve"> at the lowest possible dose when </w:t>
      </w:r>
      <w:r w:rsidR="00AA2EE2">
        <w:t xml:space="preserve">ordered </w:t>
      </w:r>
      <w:r w:rsidR="008D2709">
        <w:t>by</w:t>
      </w:r>
      <w:r w:rsidR="00AA2EE2">
        <w:t xml:space="preserve"> the medical</w:t>
      </w:r>
      <w:r w:rsidR="008D2709">
        <w:t xml:space="preserve"> specialist</w:t>
      </w:r>
      <w:r w:rsidR="007667AE">
        <w:t>, for any employee with suspected silicosis and</w:t>
      </w:r>
      <w:r w:rsidR="00AA2EE2">
        <w:t xml:space="preserve"> for ALL</w:t>
      </w:r>
      <w:r w:rsidR="007667AE">
        <w:t xml:space="preserve"> employees exposed to high-exposure trigger tasks for at least 30 days a year</w:t>
      </w:r>
    </w:p>
    <w:p w14:paraId="2BBCA472" w14:textId="55526F32" w:rsidR="00741ADB" w:rsidRDefault="1EEFE85C" w:rsidP="00356008">
      <w:pPr>
        <w:pStyle w:val="ListParagraph"/>
        <w:numPr>
          <w:ilvl w:val="0"/>
          <w:numId w:val="14"/>
        </w:numPr>
        <w:spacing w:after="0"/>
      </w:pPr>
      <w:r>
        <w:t>Pulmonary function test</w:t>
      </w:r>
    </w:p>
    <w:p w14:paraId="50ABB9C4" w14:textId="0DF17541" w:rsidR="00B64556" w:rsidRDefault="1EEFE85C" w:rsidP="00356008">
      <w:pPr>
        <w:pStyle w:val="ListParagraph"/>
        <w:numPr>
          <w:ilvl w:val="0"/>
          <w:numId w:val="14"/>
        </w:numPr>
        <w:spacing w:after="0"/>
      </w:pPr>
      <w:r>
        <w:t>Tuberculosis testing</w:t>
      </w:r>
      <w:r w:rsidR="00AA2EE2">
        <w:t xml:space="preserve"> (initial exam only)</w:t>
      </w:r>
    </w:p>
    <w:p w14:paraId="2A7072D7" w14:textId="7CBAA43E" w:rsidR="00741ADB" w:rsidRDefault="1EEFE85C" w:rsidP="00356008">
      <w:pPr>
        <w:pStyle w:val="ListParagraph"/>
        <w:numPr>
          <w:ilvl w:val="0"/>
          <w:numId w:val="14"/>
        </w:numPr>
        <w:spacing w:after="0"/>
      </w:pPr>
      <w:r>
        <w:t>Any other tests recommended by the medical provider</w:t>
      </w:r>
    </w:p>
    <w:p w14:paraId="07BF6E93" w14:textId="01E25981" w:rsidR="00B64556" w:rsidRDefault="00B64556" w:rsidP="006A573D">
      <w:pPr>
        <w:spacing w:after="0"/>
      </w:pPr>
    </w:p>
    <w:p w14:paraId="3B7D0F8D" w14:textId="6BB30AC1" w:rsidR="009B6019" w:rsidRDefault="00B714FB" w:rsidP="006A573D">
      <w:pPr>
        <w:spacing w:after="0"/>
      </w:pPr>
      <w:r>
        <w:t xml:space="preserve">The provider gives the employee </w:t>
      </w:r>
      <w:r w:rsidR="00B5447B">
        <w:t>a written medical report</w:t>
      </w:r>
      <w:r>
        <w:t xml:space="preserve"> of findings, including if they are at risk for medical impairment due to silica exposure and any limitations on respirator use</w:t>
      </w:r>
      <w:r w:rsidR="008E01E9">
        <w:t xml:space="preserve"> or exposure to RCS or trigger tasks</w:t>
      </w:r>
      <w:r>
        <w:t>. The provider also will give us (</w:t>
      </w:r>
      <w:r w:rsidRPr="00444AF4">
        <w:rPr>
          <w:color w:val="FF0000"/>
        </w:rPr>
        <w:t>company</w:t>
      </w:r>
      <w:r w:rsidR="008E01E9">
        <w:rPr>
          <w:color w:val="FF0000"/>
        </w:rPr>
        <w:t xml:space="preserve"> name</w:t>
      </w:r>
      <w:r>
        <w:t xml:space="preserve">) a written </w:t>
      </w:r>
      <w:r w:rsidR="00401EF2">
        <w:t>medical opinion which will include any limitations on the employee’s use of respirators</w:t>
      </w:r>
      <w:r w:rsidR="00A46024">
        <w:t xml:space="preserve"> and/or limits on </w:t>
      </w:r>
      <w:r w:rsidR="008E01E9">
        <w:t>exposure to RCS</w:t>
      </w:r>
      <w:r w:rsidR="00A46024">
        <w:t xml:space="preserve">, </w:t>
      </w:r>
      <w:r w:rsidR="00A46024" w:rsidRPr="00767AA0">
        <w:t>including during</w:t>
      </w:r>
      <w:r w:rsidR="008E01E9" w:rsidRPr="00767AA0">
        <w:t xml:space="preserve"> trigger tasks</w:t>
      </w:r>
      <w:r w:rsidR="00401EF2">
        <w:t xml:space="preserve">. </w:t>
      </w:r>
      <w:r w:rsidR="008E01E9">
        <w:t xml:space="preserve">Any additional tests or examinations, including referral to a specialist, </w:t>
      </w:r>
      <w:r w:rsidR="00A46024">
        <w:t>requested</w:t>
      </w:r>
      <w:r w:rsidR="008E01E9">
        <w:t xml:space="preserve"> by the medical provider will be provided. </w:t>
      </w:r>
      <w:r w:rsidR="00401EF2">
        <w:t>We will ensure that both reports are provided timely, within 30 days of the exam.</w:t>
      </w:r>
    </w:p>
    <w:p w14:paraId="7EBCD7DB" w14:textId="77777777" w:rsidR="00835FFB" w:rsidRDefault="00835FFB" w:rsidP="006A573D">
      <w:pPr>
        <w:spacing w:after="0"/>
      </w:pPr>
    </w:p>
    <w:p w14:paraId="455A444C" w14:textId="344450A8" w:rsidR="00835FFB" w:rsidRDefault="00835FFB" w:rsidP="00835FFB">
      <w:pPr>
        <w:spacing w:after="0" w:line="240" w:lineRule="auto"/>
        <w:rPr>
          <w:b/>
          <w:bCs/>
          <w:sz w:val="24"/>
          <w:szCs w:val="24"/>
        </w:rPr>
      </w:pPr>
      <w:bookmarkStart w:id="16" w:name="_Hlk188518047"/>
      <w:r w:rsidRPr="1EEFE85C">
        <w:rPr>
          <w:b/>
          <w:bCs/>
          <w:sz w:val="24"/>
          <w:szCs w:val="24"/>
        </w:rPr>
        <w:t xml:space="preserve">INDIVIDUAL RESPONSIBLE FOR </w:t>
      </w:r>
      <w:r>
        <w:rPr>
          <w:b/>
          <w:bCs/>
          <w:sz w:val="24"/>
          <w:szCs w:val="24"/>
        </w:rPr>
        <w:t>OUR MEDICAL SURVEILLANCE</w:t>
      </w:r>
      <w:r w:rsidRPr="1EEFE85C">
        <w:rPr>
          <w:b/>
          <w:bCs/>
          <w:sz w:val="24"/>
          <w:szCs w:val="24"/>
        </w:rPr>
        <w:t xml:space="preserve"> PROGRAM: </w:t>
      </w:r>
      <w:r w:rsidRPr="1EEFE85C">
        <w:rPr>
          <w:color w:val="FF0000"/>
          <w:sz w:val="24"/>
          <w:szCs w:val="24"/>
        </w:rPr>
        <w:t>[Type the name of the responsible person and their job title]</w:t>
      </w:r>
    </w:p>
    <w:p w14:paraId="0534D63D" w14:textId="77777777" w:rsidR="00835FFB" w:rsidRDefault="00835FFB" w:rsidP="006A573D">
      <w:pPr>
        <w:spacing w:after="0"/>
      </w:pPr>
    </w:p>
    <w:p w14:paraId="2EAD5B73" w14:textId="4167522D" w:rsidR="00835FFB" w:rsidRDefault="00A46024" w:rsidP="00835FFB">
      <w:pPr>
        <w:spacing w:after="0" w:line="240" w:lineRule="auto"/>
        <w:rPr>
          <w:b/>
          <w:bCs/>
          <w:sz w:val="24"/>
          <w:szCs w:val="24"/>
        </w:rPr>
      </w:pPr>
      <w:r>
        <w:rPr>
          <w:b/>
          <w:bCs/>
          <w:sz w:val="24"/>
          <w:szCs w:val="24"/>
        </w:rPr>
        <w:t>THE MEDICAL PROVIDER OR OCCUPATIONAL HEALTH CLINIC USED FOR SILICA MEDICAL EXAMS</w:t>
      </w:r>
      <w:r w:rsidR="00835FFB">
        <w:rPr>
          <w:b/>
          <w:bCs/>
          <w:sz w:val="24"/>
          <w:szCs w:val="24"/>
        </w:rPr>
        <w:t>:</w:t>
      </w:r>
      <w:r w:rsidR="00835FFB" w:rsidRPr="1EEFE85C">
        <w:rPr>
          <w:b/>
          <w:bCs/>
          <w:sz w:val="24"/>
          <w:szCs w:val="24"/>
        </w:rPr>
        <w:t xml:space="preserve"> </w:t>
      </w:r>
      <w:r w:rsidR="00835FFB" w:rsidRPr="1EEFE85C">
        <w:rPr>
          <w:color w:val="FF0000"/>
          <w:sz w:val="24"/>
          <w:szCs w:val="24"/>
        </w:rPr>
        <w:t xml:space="preserve">[Type the name of the </w:t>
      </w:r>
      <w:r>
        <w:rPr>
          <w:color w:val="FF0000"/>
          <w:sz w:val="24"/>
          <w:szCs w:val="24"/>
        </w:rPr>
        <w:t>medical provider and their contact information</w:t>
      </w:r>
      <w:r w:rsidR="00835FFB" w:rsidRPr="1EEFE85C">
        <w:rPr>
          <w:color w:val="FF0000"/>
          <w:sz w:val="24"/>
          <w:szCs w:val="24"/>
        </w:rPr>
        <w:t>]</w:t>
      </w:r>
    </w:p>
    <w:bookmarkEnd w:id="16"/>
    <w:p w14:paraId="618792D1" w14:textId="77777777" w:rsidR="00835FFB" w:rsidRDefault="00835FFB" w:rsidP="006A573D">
      <w:pPr>
        <w:spacing w:after="0"/>
      </w:pPr>
    </w:p>
    <w:p w14:paraId="080A7C9C" w14:textId="2A00D0FB" w:rsidR="00835FFB" w:rsidRPr="00957EF0" w:rsidRDefault="00835FFB" w:rsidP="00835FFB">
      <w:pPr>
        <w:pStyle w:val="Heading1"/>
        <w:rPr>
          <w:rFonts w:asciiTheme="minorHAnsi" w:hAnsiTheme="minorHAnsi" w:cstheme="minorHAnsi"/>
          <w:b/>
          <w:bCs/>
        </w:rPr>
      </w:pPr>
      <w:bookmarkStart w:id="17" w:name="_Toc189124281"/>
      <w:r w:rsidRPr="00957EF0">
        <w:rPr>
          <w:rFonts w:asciiTheme="minorHAnsi" w:hAnsiTheme="minorHAnsi" w:cstheme="minorHAnsi"/>
          <w:b/>
          <w:bCs/>
        </w:rPr>
        <w:lastRenderedPageBreak/>
        <w:t>MEDICAL REMOVAL</w:t>
      </w:r>
      <w:bookmarkEnd w:id="17"/>
    </w:p>
    <w:p w14:paraId="0E671E27" w14:textId="3C58A5CB" w:rsidR="00B802CF" w:rsidRPr="00835FFB" w:rsidRDefault="00835FFB" w:rsidP="00444AF4">
      <w:r w:rsidRPr="00957EF0">
        <w:t xml:space="preserve">Employees will be removed from a job </w:t>
      </w:r>
      <w:r w:rsidR="00957EF0" w:rsidRPr="00444AF4">
        <w:t>assignment,</w:t>
      </w:r>
      <w:r w:rsidRPr="00957EF0">
        <w:t xml:space="preserve"> or their job will be modified if recommended by a PLHCP to reduce exposure to respirable crystalline silica.</w:t>
      </w:r>
      <w:r>
        <w:t xml:space="preserve"> </w:t>
      </w:r>
      <w:r w:rsidR="00957EF0">
        <w:t xml:space="preserve">We will maintain their current earnings, seniority, and other benefits for up to 6 months. We will follow all requirements listed in </w:t>
      </w:r>
      <w:hyperlink r:id="rId31" w:anchor=":~:text=subsection%20(j)(7).-,(k)%20Medical%20Removal,-(1)%20When%20the" w:history="1">
        <w:r w:rsidR="00957EF0" w:rsidRPr="00957EF0">
          <w:rPr>
            <w:rStyle w:val="Hyperlink"/>
          </w:rPr>
          <w:t>T8CCR5204(k)</w:t>
        </w:r>
      </w:hyperlink>
      <w:r w:rsidR="00B802CF">
        <w:t>.</w:t>
      </w:r>
    </w:p>
    <w:p w14:paraId="7931B779" w14:textId="4C4CF65D" w:rsidR="009B6019" w:rsidRPr="00240A37" w:rsidRDefault="1EEFE85C" w:rsidP="1EEFE85C">
      <w:pPr>
        <w:pStyle w:val="Heading1"/>
        <w:rPr>
          <w:b/>
          <w:bCs/>
          <w:sz w:val="24"/>
          <w:szCs w:val="24"/>
        </w:rPr>
      </w:pPr>
      <w:bookmarkStart w:id="18" w:name="_Toc188462608"/>
      <w:bookmarkStart w:id="19" w:name="_Toc189124282"/>
      <w:r w:rsidRPr="1EEFE85C">
        <w:rPr>
          <w:rFonts w:asciiTheme="minorHAnsi" w:hAnsiTheme="minorHAnsi"/>
          <w:b/>
          <w:bCs/>
        </w:rPr>
        <w:t>CHANGES IN PROCESS</w:t>
      </w:r>
      <w:bookmarkEnd w:id="18"/>
      <w:bookmarkEnd w:id="19"/>
    </w:p>
    <w:p w14:paraId="03588749" w14:textId="78C0313E" w:rsidR="009B6019" w:rsidRPr="00240A37" w:rsidRDefault="008E01E9" w:rsidP="1EEFE85C">
      <w:pPr>
        <w:spacing w:after="0" w:line="240" w:lineRule="auto"/>
        <w:rPr>
          <w:b/>
          <w:bCs/>
        </w:rPr>
      </w:pPr>
      <w:r>
        <w:t>Air monitoring will be conducted for a</w:t>
      </w:r>
      <w:r w:rsidR="1EEFE85C">
        <w:t xml:space="preserve">ny change in process, production, control equipment, </w:t>
      </w:r>
      <w:r>
        <w:t>personnel,</w:t>
      </w:r>
      <w:r w:rsidR="1EEFE85C">
        <w:t xml:space="preserve"> or work practice that m</w:t>
      </w:r>
      <w:r>
        <w:t>a</w:t>
      </w:r>
      <w:r w:rsidR="1EEFE85C">
        <w:t xml:space="preserve">y reasonably </w:t>
      </w:r>
      <w:r>
        <w:t xml:space="preserve">be </w:t>
      </w:r>
      <w:r w:rsidR="1EEFE85C">
        <w:t>expected to result in new or additional exposure to silica dust above the action level</w:t>
      </w:r>
      <w:r>
        <w:t>.</w:t>
      </w:r>
    </w:p>
    <w:p w14:paraId="1B4CBDB6" w14:textId="77777777" w:rsidR="00863664" w:rsidRDefault="00863664" w:rsidP="00567A70">
      <w:pPr>
        <w:spacing w:after="0" w:line="240" w:lineRule="auto"/>
        <w:rPr>
          <w:b/>
          <w:sz w:val="24"/>
          <w:szCs w:val="24"/>
        </w:rPr>
      </w:pPr>
    </w:p>
    <w:p w14:paraId="521F6602" w14:textId="243427EF" w:rsidR="00A55A22" w:rsidRPr="00444AF4" w:rsidRDefault="1EEFE85C" w:rsidP="00A55A22">
      <w:pPr>
        <w:spacing w:after="0" w:line="240" w:lineRule="auto"/>
        <w:rPr>
          <w:b/>
          <w:bCs/>
          <w:sz w:val="24"/>
          <w:szCs w:val="24"/>
        </w:rPr>
      </w:pPr>
      <w:bookmarkStart w:id="20" w:name="_Toc188462609"/>
      <w:bookmarkStart w:id="21" w:name="_Toc189124283"/>
      <w:r w:rsidRPr="1EEFE85C">
        <w:rPr>
          <w:rStyle w:val="Heading1Char"/>
          <w:rFonts w:asciiTheme="minorHAnsi" w:hAnsiTheme="minorHAnsi"/>
          <w:b/>
          <w:bCs/>
        </w:rPr>
        <w:t>REGULATED AREAS</w:t>
      </w:r>
      <w:bookmarkEnd w:id="20"/>
      <w:bookmarkEnd w:id="21"/>
      <w:r w:rsidRPr="1EEFE85C">
        <w:rPr>
          <w:b/>
          <w:bCs/>
          <w:sz w:val="24"/>
          <w:szCs w:val="24"/>
        </w:rPr>
        <w:t xml:space="preserve"> </w:t>
      </w:r>
    </w:p>
    <w:p w14:paraId="668D3867" w14:textId="002E14A8" w:rsidR="00A55A22" w:rsidRDefault="00A55A22" w:rsidP="00A55A22">
      <w:pPr>
        <w:spacing w:after="0" w:line="240" w:lineRule="auto"/>
        <w:rPr>
          <w:iCs/>
        </w:rPr>
      </w:pPr>
      <w:hyperlink r:id="rId32" w:anchor=":~:text=clothing%20and%20equipment.-,(e)%20Regulated%20areas,-.">
        <w:r w:rsidRPr="1EEFE85C">
          <w:rPr>
            <w:rStyle w:val="Hyperlink"/>
          </w:rPr>
          <w:t>Regulated areas</w:t>
        </w:r>
      </w:hyperlink>
      <w:r>
        <w:t xml:space="preserve"> have been established as follows:</w:t>
      </w:r>
    </w:p>
    <w:p w14:paraId="52B9C12D" w14:textId="77777777" w:rsidR="00A55A22" w:rsidRDefault="00A55A22" w:rsidP="00444AF4">
      <w:pPr>
        <w:pStyle w:val="ListParagraph"/>
        <w:numPr>
          <w:ilvl w:val="0"/>
          <w:numId w:val="22"/>
        </w:numPr>
        <w:spacing w:after="0" w:line="240" w:lineRule="auto"/>
        <w:contextualSpacing w:val="0"/>
      </w:pPr>
      <w:r>
        <w:t>Where employees participate in high-exposure trigger tasks.</w:t>
      </w:r>
    </w:p>
    <w:p w14:paraId="3B34BB8E" w14:textId="77777777" w:rsidR="00A55A22" w:rsidRPr="004B234A" w:rsidRDefault="00A55A22" w:rsidP="00444AF4">
      <w:pPr>
        <w:pStyle w:val="ListParagraph"/>
        <w:numPr>
          <w:ilvl w:val="0"/>
          <w:numId w:val="22"/>
        </w:numPr>
        <w:spacing w:after="0" w:line="240" w:lineRule="auto"/>
        <w:contextualSpacing w:val="0"/>
      </w:pPr>
      <w:r>
        <w:t>Where employees perform any task where the airborne concentrations of respirable crystalline silica can, or are reasonably expected to, exceed the PEL.</w:t>
      </w:r>
      <w:r w:rsidRPr="008905D9">
        <w:rPr>
          <w:noProof/>
        </w:rPr>
        <w:t xml:space="preserve"> </w:t>
      </w:r>
    </w:p>
    <w:p w14:paraId="7C2BE1DA" w14:textId="63D099B2" w:rsidR="00CC3DB1" w:rsidRDefault="00CC3DB1" w:rsidP="00567A70">
      <w:pPr>
        <w:spacing w:after="0" w:line="240" w:lineRule="auto"/>
        <w:rPr>
          <w:iCs/>
        </w:rPr>
      </w:pPr>
    </w:p>
    <w:p w14:paraId="6593BC4E" w14:textId="753F0C13" w:rsidR="00957EF0" w:rsidRDefault="00957EF0" w:rsidP="00567A70">
      <w:pPr>
        <w:spacing w:after="0" w:line="240" w:lineRule="auto"/>
      </w:pPr>
      <w:r w:rsidRPr="00CC3DB1">
        <w:rPr>
          <w:iCs/>
          <w:noProof/>
        </w:rPr>
        <mc:AlternateContent>
          <mc:Choice Requires="wps">
            <w:drawing>
              <wp:anchor distT="45720" distB="45720" distL="114300" distR="114300" simplePos="0" relativeHeight="251665408" behindDoc="1" locked="0" layoutInCell="1" allowOverlap="1" wp14:anchorId="35F606D1" wp14:editId="2FAABC2E">
                <wp:simplePos x="0" y="0"/>
                <wp:positionH relativeFrom="column">
                  <wp:posOffset>363220</wp:posOffset>
                </wp:positionH>
                <wp:positionV relativeFrom="paragraph">
                  <wp:posOffset>46355</wp:posOffset>
                </wp:positionV>
                <wp:extent cx="5029200" cy="494665"/>
                <wp:effectExtent l="0" t="0" r="19050" b="19685"/>
                <wp:wrapTight wrapText="bothSides">
                  <wp:wrapPolygon edited="0">
                    <wp:start x="0" y="0"/>
                    <wp:lineTo x="0" y="21628"/>
                    <wp:lineTo x="21600" y="21628"/>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94665"/>
                        </a:xfrm>
                        <a:prstGeom prst="rect">
                          <a:avLst/>
                        </a:prstGeom>
                        <a:solidFill>
                          <a:srgbClr val="FFFFFF"/>
                        </a:solidFill>
                        <a:ln w="9525">
                          <a:solidFill>
                            <a:srgbClr val="000000"/>
                          </a:solidFill>
                          <a:miter lim="800000"/>
                          <a:headEnd/>
                          <a:tailEnd/>
                        </a:ln>
                      </wps:spPr>
                      <wps:txbx>
                        <w:txbxContent>
                          <w:p w14:paraId="05F8351D" w14:textId="16D5B3F8" w:rsidR="0072491F" w:rsidRPr="00444AF4" w:rsidRDefault="0072491F">
                            <w:pPr>
                              <w:rPr>
                                <w:b/>
                                <w:bCs/>
                              </w:rPr>
                            </w:pPr>
                            <w:r w:rsidRPr="00444AF4">
                              <w:rPr>
                                <w:b/>
                                <w:bCs/>
                              </w:rPr>
                              <w:t xml:space="preserve">All high-exposure trigger tasks </w:t>
                            </w:r>
                            <w:r w:rsidR="00A55A22">
                              <w:rPr>
                                <w:b/>
                                <w:bCs/>
                              </w:rPr>
                              <w:t>must be</w:t>
                            </w:r>
                            <w:r w:rsidRPr="00444AF4">
                              <w:rPr>
                                <w:b/>
                                <w:bCs/>
                              </w:rPr>
                              <w:t xml:space="preserve"> done in a regulated area regardless of employee exposures, exposure assessments, or other objective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606D1" id="_x0000_s1028" type="#_x0000_t202" style="position:absolute;margin-left:28.6pt;margin-top:3.65pt;width:396pt;height:38.9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">
                <v:textbox>
                  <w:txbxContent>
                    <w:p w14:paraId="05F8351D" w14:textId="16D5B3F8" w:rsidR="0072491F" w:rsidRPr="00444AF4" w:rsidRDefault="0072491F">
                      <w:pPr>
                        <w:rPr>
                          <w:b/>
                          <w:bCs/>
                        </w:rPr>
                      </w:pPr>
                      <w:r w:rsidRPr="00444AF4">
                        <w:rPr>
                          <w:b/>
                          <w:bCs/>
                        </w:rPr>
                        <w:t xml:space="preserve">All high-exposure trigger tasks </w:t>
                      </w:r>
                      <w:r w:rsidR="00A55A22">
                        <w:rPr>
                          <w:b/>
                          <w:bCs/>
                        </w:rPr>
                        <w:t>must be</w:t>
                      </w:r>
                      <w:r w:rsidRPr="00444AF4">
                        <w:rPr>
                          <w:b/>
                          <w:bCs/>
                        </w:rPr>
                        <w:t xml:space="preserve"> done in a regulated area regardless of employee exposures, exposure assessments, or other objective data.</w:t>
                      </w:r>
                    </w:p>
                  </w:txbxContent>
                </v:textbox>
                <w10:wrap type="tight"/>
              </v:shape>
            </w:pict>
          </mc:Fallback>
        </mc:AlternateContent>
      </w:r>
    </w:p>
    <w:p w14:paraId="2D5CBB26" w14:textId="77777777" w:rsidR="00957EF0" w:rsidRDefault="00957EF0" w:rsidP="00567A70">
      <w:pPr>
        <w:spacing w:after="0" w:line="240" w:lineRule="auto"/>
      </w:pPr>
    </w:p>
    <w:p w14:paraId="09612063" w14:textId="77777777" w:rsidR="00957EF0" w:rsidRDefault="00957EF0" w:rsidP="00567A70">
      <w:pPr>
        <w:spacing w:after="0" w:line="240" w:lineRule="auto"/>
      </w:pPr>
    </w:p>
    <w:p w14:paraId="6EAE9437" w14:textId="77777777" w:rsidR="00957EF0" w:rsidRDefault="00957EF0" w:rsidP="00567A70">
      <w:pPr>
        <w:spacing w:after="0" w:line="240" w:lineRule="auto"/>
      </w:pPr>
    </w:p>
    <w:p w14:paraId="50618866" w14:textId="77777777" w:rsidR="00957EF0" w:rsidRDefault="00957EF0" w:rsidP="00567A70">
      <w:pPr>
        <w:spacing w:after="0" w:line="240" w:lineRule="auto"/>
        <w:rPr>
          <w:iCs/>
        </w:rPr>
      </w:pPr>
    </w:p>
    <w:p w14:paraId="42F07C73" w14:textId="55DA4A07" w:rsidR="00567A70" w:rsidRDefault="1EEFE85C" w:rsidP="00567A70">
      <w:pPr>
        <w:spacing w:after="0" w:line="240" w:lineRule="auto"/>
        <w:rPr>
          <w:iCs/>
        </w:rPr>
      </w:pPr>
      <w:r>
        <w:t xml:space="preserve">The boundaries of the regulated area will be clearly marked and isolated to minimize the number of employees entering the area. </w:t>
      </w:r>
      <w:hyperlink r:id="rId33" w:anchor=":~:text=(3)%20Signs.%20The,SOLO%20PERSONAL%20AUTORIZADO" w:history="1">
        <w:r w:rsidRPr="00664210">
          <w:rPr>
            <w:rStyle w:val="Hyperlink"/>
          </w:rPr>
          <w:t>Signs</w:t>
        </w:r>
      </w:hyperlink>
      <w:r>
        <w:t xml:space="preserve"> will be posted at entrances to regulated areas</w:t>
      </w:r>
      <w:r w:rsidR="008905D9">
        <w:t xml:space="preserve">. Signs will depict the </w:t>
      </w:r>
      <w:bookmarkStart w:id="22" w:name="_Hlk188466490"/>
      <w:r w:rsidR="008905D9">
        <w:fldChar w:fldCharType="begin"/>
      </w:r>
      <w:r w:rsidR="008905D9">
        <w:instrText>HYPERLINK "https://www.osha.gov/hazcom/pictograms"</w:instrText>
      </w:r>
      <w:r w:rsidR="008905D9">
        <w:fldChar w:fldCharType="separate"/>
      </w:r>
      <w:r w:rsidR="008905D9" w:rsidRPr="008905D9">
        <w:rPr>
          <w:rStyle w:val="Hyperlink"/>
        </w:rPr>
        <w:t>Health Hazard Pictogram</w:t>
      </w:r>
      <w:r w:rsidR="008905D9">
        <w:fldChar w:fldCharType="end"/>
      </w:r>
      <w:r w:rsidR="008905D9">
        <w:t xml:space="preserve"> </w:t>
      </w:r>
      <w:bookmarkEnd w:id="22"/>
      <w:r w:rsidR="008905D9">
        <w:t>and contain</w:t>
      </w:r>
      <w:r>
        <w:t xml:space="preserve"> the following language and warnings:</w:t>
      </w:r>
    </w:p>
    <w:p w14:paraId="175CEC47" w14:textId="77777777" w:rsidR="00E45153" w:rsidRDefault="00E45153" w:rsidP="00567A70">
      <w:pPr>
        <w:spacing w:after="0" w:line="240" w:lineRule="auto"/>
        <w:rPr>
          <w:iCs/>
        </w:rPr>
      </w:pPr>
    </w:p>
    <w:p w14:paraId="37456438" w14:textId="77777777" w:rsidR="00E45153" w:rsidRDefault="00E45153" w:rsidP="00567A70">
      <w:pPr>
        <w:spacing w:after="0" w:line="240" w:lineRule="auto"/>
        <w:rPr>
          <w:iCs/>
        </w:rPr>
      </w:pPr>
    </w:p>
    <w:p w14:paraId="42F07C75" w14:textId="7387FE3A" w:rsidR="00567A70" w:rsidRPr="00356008" w:rsidRDefault="008905D9" w:rsidP="1EEFE85C">
      <w:pPr>
        <w:shd w:val="clear" w:color="auto" w:fill="FFFFFF" w:themeFill="background1"/>
        <w:spacing w:after="0" w:line="240" w:lineRule="auto"/>
        <w:rPr>
          <w:rFonts w:eastAsia="Times New Roman" w:cs="Times New Roman"/>
          <w:color w:val="000000" w:themeColor="text1"/>
        </w:rPr>
      </w:pPr>
      <w:r w:rsidRPr="002D2EC6">
        <w:rPr>
          <w:noProof/>
        </w:rPr>
        <w:drawing>
          <wp:anchor distT="0" distB="0" distL="114300" distR="114300" simplePos="0" relativeHeight="251669504" behindDoc="1" locked="0" layoutInCell="1" allowOverlap="1" wp14:anchorId="1651A397" wp14:editId="16660F72">
            <wp:simplePos x="0" y="0"/>
            <wp:positionH relativeFrom="margin">
              <wp:posOffset>3422650</wp:posOffset>
            </wp:positionH>
            <wp:positionV relativeFrom="paragraph">
              <wp:posOffset>182245</wp:posOffset>
            </wp:positionV>
            <wp:extent cx="3086100" cy="2075815"/>
            <wp:effectExtent l="0" t="0" r="0" b="635"/>
            <wp:wrapTight wrapText="bothSides">
              <wp:wrapPolygon edited="0">
                <wp:start x="0" y="0"/>
                <wp:lineTo x="0" y="21408"/>
                <wp:lineTo x="21467" y="21408"/>
                <wp:lineTo x="2146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86100" cy="2075815"/>
                    </a:xfrm>
                    <a:prstGeom prst="rect">
                      <a:avLst/>
                    </a:prstGeom>
                    <a:noFill/>
                    <a:ln>
                      <a:noFill/>
                    </a:ln>
                  </pic:spPr>
                </pic:pic>
              </a:graphicData>
            </a:graphic>
            <wp14:sizeRelH relativeFrom="page">
              <wp14:pctWidth>0</wp14:pctWidth>
            </wp14:sizeRelH>
            <wp14:sizeRelV relativeFrom="page">
              <wp14:pctHeight>0</wp14:pctHeight>
            </wp14:sizeRelV>
          </wp:anchor>
        </w:drawing>
      </w:r>
      <w:r w:rsidR="1EEFE85C" w:rsidRPr="1EEFE85C">
        <w:rPr>
          <w:rFonts w:eastAsia="Times New Roman" w:cs="Times New Roman"/>
          <w:color w:val="000000" w:themeColor="text1"/>
        </w:rPr>
        <w:t>DANGER</w:t>
      </w:r>
    </w:p>
    <w:p w14:paraId="42F07C76" w14:textId="2ED3198D" w:rsidR="00567A70" w:rsidRDefault="00567A70" w:rsidP="1EEFE85C">
      <w:pPr>
        <w:shd w:val="clear" w:color="auto" w:fill="FFFFFF" w:themeFill="background1"/>
        <w:spacing w:after="0" w:line="240" w:lineRule="auto"/>
        <w:rPr>
          <w:rFonts w:eastAsia="Times New Roman" w:cs="Times New Roman"/>
          <w:color w:val="000000" w:themeColor="text1"/>
        </w:rPr>
      </w:pPr>
      <w:r w:rsidRPr="00356008">
        <w:rPr>
          <w:rFonts w:eastAsia="Times New Roman" w:cs="Times New Roman"/>
          <w:color w:val="000000"/>
        </w:rPr>
        <w:t>RESPIRABLE CRYSTALLINE SILICA</w:t>
      </w:r>
    </w:p>
    <w:p w14:paraId="41797A55" w14:textId="7C973E13" w:rsidR="00E319F9" w:rsidRPr="00356008" w:rsidRDefault="1EEFE85C" w:rsidP="1EEFE85C">
      <w:pPr>
        <w:shd w:val="clear" w:color="auto" w:fill="FFFFFF" w:themeFill="background1"/>
        <w:spacing w:after="0" w:line="240" w:lineRule="auto"/>
        <w:rPr>
          <w:rFonts w:eastAsia="Times New Roman" w:cs="Times New Roman"/>
          <w:color w:val="000000" w:themeColor="text1"/>
        </w:rPr>
      </w:pPr>
      <w:r w:rsidRPr="1EEFE85C">
        <w:rPr>
          <w:rFonts w:eastAsia="Times New Roman" w:cs="Times New Roman"/>
          <w:color w:val="000000" w:themeColor="text1"/>
        </w:rPr>
        <w:t xml:space="preserve">CAUSES PERMANENT LUNG DAMAGE THAT MAY </w:t>
      </w:r>
      <w:proofErr w:type="gramStart"/>
      <w:r w:rsidRPr="1EEFE85C">
        <w:rPr>
          <w:rFonts w:eastAsia="Times New Roman" w:cs="Times New Roman"/>
          <w:color w:val="000000" w:themeColor="text1"/>
        </w:rPr>
        <w:t>LEAD</w:t>
      </w:r>
      <w:proofErr w:type="gramEnd"/>
      <w:r w:rsidRPr="1EEFE85C">
        <w:rPr>
          <w:rFonts w:eastAsia="Times New Roman" w:cs="Times New Roman"/>
          <w:color w:val="000000" w:themeColor="text1"/>
        </w:rPr>
        <w:t xml:space="preserve"> TO DEATH</w:t>
      </w:r>
    </w:p>
    <w:p w14:paraId="42F07C77" w14:textId="77777777" w:rsidR="00567A70" w:rsidRPr="00356008" w:rsidRDefault="1EEFE85C" w:rsidP="1EEFE85C">
      <w:pPr>
        <w:shd w:val="clear" w:color="auto" w:fill="FFFFFF" w:themeFill="background1"/>
        <w:spacing w:after="0" w:line="240" w:lineRule="auto"/>
        <w:rPr>
          <w:rFonts w:eastAsia="Times New Roman" w:cs="Times New Roman"/>
          <w:color w:val="000000" w:themeColor="text1"/>
        </w:rPr>
      </w:pPr>
      <w:r w:rsidRPr="1EEFE85C">
        <w:rPr>
          <w:rFonts w:eastAsia="Times New Roman" w:cs="Times New Roman"/>
          <w:color w:val="000000" w:themeColor="text1"/>
        </w:rPr>
        <w:t>MAY CAUSE CANCER</w:t>
      </w:r>
    </w:p>
    <w:p w14:paraId="42F07C79" w14:textId="1AA967D6" w:rsidR="00567A70" w:rsidRPr="00356008" w:rsidRDefault="1EEFE85C" w:rsidP="1EEFE85C">
      <w:pPr>
        <w:shd w:val="clear" w:color="auto" w:fill="FFFFFF" w:themeFill="background1"/>
        <w:spacing w:after="0" w:line="240" w:lineRule="auto"/>
        <w:rPr>
          <w:rFonts w:eastAsia="Times New Roman" w:cs="Times New Roman"/>
          <w:color w:val="000000" w:themeColor="text1"/>
        </w:rPr>
      </w:pPr>
      <w:r w:rsidRPr="1EEFE85C">
        <w:rPr>
          <w:rFonts w:eastAsia="Times New Roman" w:cs="Times New Roman"/>
          <w:color w:val="000000" w:themeColor="text1"/>
        </w:rPr>
        <w:t>WEAR RESPIRATORY PROTECTION IN THIS AREA</w:t>
      </w:r>
    </w:p>
    <w:p w14:paraId="42F07C7A" w14:textId="3C965080" w:rsidR="00567A70" w:rsidRDefault="008905D9" w:rsidP="1EEFE85C">
      <w:pPr>
        <w:shd w:val="clear" w:color="auto" w:fill="FFFFFF" w:themeFill="background1"/>
        <w:spacing w:line="240" w:lineRule="auto"/>
        <w:rPr>
          <w:rFonts w:eastAsia="Times New Roman" w:cs="Times New Roman"/>
          <w:color w:val="000000" w:themeColor="text1"/>
        </w:rPr>
      </w:pPr>
      <w:r w:rsidRPr="008905D9">
        <w:rPr>
          <w:noProof/>
        </w:rPr>
        <w:drawing>
          <wp:anchor distT="0" distB="0" distL="114300" distR="114300" simplePos="0" relativeHeight="251672576" behindDoc="0" locked="0" layoutInCell="1" allowOverlap="1" wp14:anchorId="3C8BC3CE" wp14:editId="2583D913">
            <wp:simplePos x="0" y="0"/>
            <wp:positionH relativeFrom="column">
              <wp:posOffset>3581399</wp:posOffset>
            </wp:positionH>
            <wp:positionV relativeFrom="paragraph">
              <wp:posOffset>215999</wp:posOffset>
            </wp:positionV>
            <wp:extent cx="352425" cy="344071"/>
            <wp:effectExtent l="0" t="0" r="0" b="0"/>
            <wp:wrapNone/>
            <wp:docPr id="1344338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338601" name=""/>
                    <pic:cNvPicPr/>
                  </pic:nvPicPr>
                  <pic:blipFill>
                    <a:blip r:embed="rId35" cstate="print">
                      <a:extLst>
                        <a:ext uri="{28A0092B-C50C-407E-A947-70E740481C1C}">
                          <a14:useLocalDpi xmlns:a14="http://schemas.microsoft.com/office/drawing/2010/main" val="0"/>
                        </a:ext>
                      </a:extLst>
                    </a:blip>
                    <a:stretch>
                      <a:fillRect/>
                    </a:stretch>
                  </pic:blipFill>
                  <pic:spPr>
                    <a:xfrm flipH="1">
                      <a:off x="0" y="0"/>
                      <a:ext cx="353860" cy="345472"/>
                    </a:xfrm>
                    <a:prstGeom prst="rect">
                      <a:avLst/>
                    </a:prstGeom>
                  </pic:spPr>
                </pic:pic>
              </a:graphicData>
            </a:graphic>
            <wp14:sizeRelH relativeFrom="page">
              <wp14:pctWidth>0</wp14:pctWidth>
            </wp14:sizeRelH>
            <wp14:sizeRelV relativeFrom="page">
              <wp14:pctHeight>0</wp14:pctHeight>
            </wp14:sizeRelV>
          </wp:anchor>
        </w:drawing>
      </w:r>
      <w:r w:rsidR="1EEFE85C" w:rsidRPr="1EEFE85C">
        <w:rPr>
          <w:rFonts w:eastAsia="Times New Roman" w:cs="Times New Roman"/>
          <w:color w:val="000000" w:themeColor="text1"/>
        </w:rPr>
        <w:t>AUTHORIZED PERSONNEL ONLY</w:t>
      </w:r>
    </w:p>
    <w:p w14:paraId="5ED7C44E" w14:textId="77777777" w:rsidR="00A600BC" w:rsidRDefault="1EEFE85C" w:rsidP="1EEFE85C">
      <w:pPr>
        <w:shd w:val="clear" w:color="auto" w:fill="FFFFFF" w:themeFill="background1"/>
        <w:spacing w:after="0" w:line="240" w:lineRule="auto"/>
      </w:pPr>
      <w:r>
        <w:t>PELIGRO</w:t>
      </w:r>
    </w:p>
    <w:p w14:paraId="31F17A2F" w14:textId="77777777" w:rsidR="00A600BC" w:rsidRDefault="1EEFE85C" w:rsidP="1EEFE85C">
      <w:pPr>
        <w:shd w:val="clear" w:color="auto" w:fill="FFFFFF" w:themeFill="background1"/>
        <w:spacing w:after="0" w:line="240" w:lineRule="auto"/>
      </w:pPr>
      <w:r>
        <w:t xml:space="preserve">SÍLICE CRISTALINA RESPIRABLE </w:t>
      </w:r>
    </w:p>
    <w:p w14:paraId="760A8515" w14:textId="77777777" w:rsidR="00A600BC" w:rsidRDefault="1EEFE85C" w:rsidP="1EEFE85C">
      <w:pPr>
        <w:shd w:val="clear" w:color="auto" w:fill="FFFFFF" w:themeFill="background1"/>
        <w:spacing w:after="0" w:line="240" w:lineRule="auto"/>
      </w:pPr>
      <w:r>
        <w:t xml:space="preserve">PROVOCA DAÑO PERMANENTE A LOS PULMONES QUE PODRIA CAUSAR LA MUERTE </w:t>
      </w:r>
    </w:p>
    <w:p w14:paraId="41DE6316" w14:textId="77777777" w:rsidR="00A600BC" w:rsidRDefault="1EEFE85C" w:rsidP="1EEFE85C">
      <w:pPr>
        <w:shd w:val="clear" w:color="auto" w:fill="FFFFFF" w:themeFill="background1"/>
        <w:spacing w:after="0" w:line="240" w:lineRule="auto"/>
      </w:pPr>
      <w:r>
        <w:t xml:space="preserve">PUEDE PROVOCAR CÁNCER </w:t>
      </w:r>
    </w:p>
    <w:p w14:paraId="4D57F93F" w14:textId="77777777" w:rsidR="00A600BC" w:rsidRDefault="1EEFE85C" w:rsidP="1EEFE85C">
      <w:pPr>
        <w:shd w:val="clear" w:color="auto" w:fill="FFFFFF" w:themeFill="background1"/>
        <w:spacing w:after="0" w:line="240" w:lineRule="auto"/>
      </w:pPr>
      <w:r>
        <w:t xml:space="preserve">USAR PROTECCIÓN RESPIRATORIA EN ESTA ÁREA </w:t>
      </w:r>
    </w:p>
    <w:p w14:paraId="7D0FBED8" w14:textId="51E54D3A" w:rsidR="00A600BC" w:rsidRDefault="1EEFE85C" w:rsidP="1EEFE85C">
      <w:pPr>
        <w:shd w:val="clear" w:color="auto" w:fill="FFFFFF" w:themeFill="background1"/>
        <w:spacing w:after="0" w:line="240" w:lineRule="auto"/>
      </w:pPr>
      <w:r>
        <w:t>SOLO PERSONAL AUTORIZADO</w:t>
      </w:r>
    </w:p>
    <w:p w14:paraId="64D089AD" w14:textId="77777777" w:rsidR="00A600BC" w:rsidRDefault="00A600BC" w:rsidP="00356008">
      <w:pPr>
        <w:shd w:val="clear" w:color="auto" w:fill="FFFFFF"/>
        <w:spacing w:after="0" w:line="240" w:lineRule="auto"/>
        <w:rPr>
          <w:rFonts w:eastAsia="Times New Roman" w:cs="Times New Roman"/>
          <w:color w:val="000000"/>
        </w:rPr>
      </w:pPr>
    </w:p>
    <w:p w14:paraId="1E0AD757" w14:textId="4650B4A5" w:rsidR="00BB671A" w:rsidRPr="00356008" w:rsidRDefault="1EEFE85C" w:rsidP="1EEFE85C">
      <w:pPr>
        <w:shd w:val="clear" w:color="auto" w:fill="FFFFFF" w:themeFill="background1"/>
        <w:spacing w:line="240" w:lineRule="auto"/>
        <w:rPr>
          <w:rFonts w:eastAsia="Times New Roman" w:cs="Times New Roman"/>
          <w:color w:val="000000" w:themeColor="text1"/>
        </w:rPr>
      </w:pPr>
      <w:r w:rsidRPr="1EEFE85C">
        <w:rPr>
          <w:rFonts w:eastAsia="Times New Roman" w:cs="Times New Roman"/>
          <w:color w:val="000000" w:themeColor="text1"/>
        </w:rPr>
        <w:t>Signs in other languages that are understandable to our employees will be posted, as appropriate.</w:t>
      </w:r>
    </w:p>
    <w:p w14:paraId="42F07C7B" w14:textId="77777777" w:rsidR="00567A70" w:rsidRPr="003F0812" w:rsidRDefault="1EEFE85C" w:rsidP="00567A70">
      <w:pPr>
        <w:spacing w:after="0" w:line="240" w:lineRule="auto"/>
      </w:pPr>
      <w:r>
        <w:t>Access to the regulated area will be limited to:</w:t>
      </w:r>
    </w:p>
    <w:p w14:paraId="42F07C7C" w14:textId="56D3F565" w:rsidR="00567A70" w:rsidRPr="003F0812" w:rsidRDefault="00567A70" w:rsidP="003F0812">
      <w:pPr>
        <w:pStyle w:val="ListParagraph"/>
        <w:numPr>
          <w:ilvl w:val="0"/>
          <w:numId w:val="12"/>
        </w:numPr>
        <w:spacing w:after="0" w:line="240" w:lineRule="auto"/>
      </w:pPr>
      <w:r w:rsidRPr="003F0812">
        <w:t>Persons authorized by employer who need to work there</w:t>
      </w:r>
    </w:p>
    <w:p w14:paraId="42F07C7D" w14:textId="0180C6EE" w:rsidR="00567A70" w:rsidRPr="003F0812" w:rsidRDefault="1EEFE85C" w:rsidP="003F0812">
      <w:pPr>
        <w:pStyle w:val="ListParagraph"/>
        <w:numPr>
          <w:ilvl w:val="0"/>
          <w:numId w:val="12"/>
        </w:numPr>
        <w:spacing w:after="0" w:line="240" w:lineRule="auto"/>
      </w:pPr>
      <w:r>
        <w:t>Person (such as union reps) that are observing air monitoring</w:t>
      </w:r>
    </w:p>
    <w:p w14:paraId="42F07C7E" w14:textId="0DE7885E" w:rsidR="00567A70" w:rsidRPr="003F0812" w:rsidRDefault="00567A70" w:rsidP="003F0812">
      <w:pPr>
        <w:pStyle w:val="ListParagraph"/>
        <w:numPr>
          <w:ilvl w:val="0"/>
          <w:numId w:val="12"/>
        </w:numPr>
        <w:spacing w:after="0" w:line="240" w:lineRule="auto"/>
      </w:pPr>
      <w:r w:rsidRPr="003F0812">
        <w:t xml:space="preserve">Persons authorized by </w:t>
      </w:r>
      <w:r w:rsidR="00F737F6">
        <w:t>Cal/</w:t>
      </w:r>
      <w:r w:rsidRPr="003F0812">
        <w:t>OSHA</w:t>
      </w:r>
    </w:p>
    <w:p w14:paraId="42F07C7F" w14:textId="71624C6E" w:rsidR="00567A70" w:rsidRPr="003F0812" w:rsidRDefault="00567A70" w:rsidP="00567A70">
      <w:pPr>
        <w:spacing w:after="0" w:line="240" w:lineRule="auto"/>
      </w:pPr>
      <w:r>
        <w:br/>
      </w:r>
      <w:r w:rsidR="1EEFE85C">
        <w:t xml:space="preserve">Anyone who enters a regulated area must wear appropriate </w:t>
      </w:r>
      <w:r w:rsidR="008905D9">
        <w:t>PPE</w:t>
      </w:r>
      <w:r w:rsidR="0089176F">
        <w:t>,</w:t>
      </w:r>
      <w:r w:rsidR="008905D9">
        <w:t xml:space="preserve"> including </w:t>
      </w:r>
      <w:r w:rsidR="1EEFE85C">
        <w:t>respiratory protection</w:t>
      </w:r>
      <w:r w:rsidR="00BC5461">
        <w:t xml:space="preserve"> as indicated by air sampling results</w:t>
      </w:r>
      <w:r w:rsidR="008905D9">
        <w:t xml:space="preserve"> or high-exposure trigger task requirements</w:t>
      </w:r>
      <w:r w:rsidR="1EEFE85C">
        <w:t xml:space="preserve">. </w:t>
      </w:r>
      <w:r w:rsidR="00BC5461">
        <w:t>When</w:t>
      </w:r>
      <w:r w:rsidR="008D2709">
        <w:t xml:space="preserve"> </w:t>
      </w:r>
      <w:r w:rsidR="0089176F">
        <w:t xml:space="preserve">air monitoring </w:t>
      </w:r>
      <w:r w:rsidR="008D2709">
        <w:lastRenderedPageBreak/>
        <w:t xml:space="preserve">results demonstrate exposure </w:t>
      </w:r>
      <w:r w:rsidR="008905D9">
        <w:t xml:space="preserve">within a regulated area established for high-exposure trigger tasks </w:t>
      </w:r>
      <w:r w:rsidR="008D2709">
        <w:t xml:space="preserve">is </w:t>
      </w:r>
      <w:r w:rsidR="008905D9">
        <w:t xml:space="preserve">maintained </w:t>
      </w:r>
      <w:r w:rsidR="008D2709">
        <w:t xml:space="preserve">below the action level </w:t>
      </w:r>
      <w:r w:rsidR="008905D9">
        <w:t>as evidenced by air sampling</w:t>
      </w:r>
      <w:r w:rsidR="008D2709">
        <w:t xml:space="preserve"> every 6 months</w:t>
      </w:r>
      <w:r w:rsidR="00BC5461">
        <w:t xml:space="preserve">, the </w:t>
      </w:r>
      <w:r w:rsidR="0089176F">
        <w:t xml:space="preserve">regulated </w:t>
      </w:r>
      <w:r w:rsidR="00BC5461">
        <w:t>area</w:t>
      </w:r>
      <w:r w:rsidR="008D2709">
        <w:t xml:space="preserve"> can be entered for </w:t>
      </w:r>
      <w:r w:rsidR="0089176F">
        <w:t>up to</w:t>
      </w:r>
      <w:r w:rsidR="008D2709">
        <w:t xml:space="preserve"> 5 minutes in an eight-hour period without </w:t>
      </w:r>
      <w:r w:rsidR="0089176F">
        <w:t xml:space="preserve">a </w:t>
      </w:r>
      <w:r w:rsidR="008D2709">
        <w:t xml:space="preserve">respirator. </w:t>
      </w:r>
      <w:r w:rsidR="0089176F">
        <w:t>Even so, respirators will be available and encouraged to be used voluntarily when entering high-exposure trigger task regulated areas.</w:t>
      </w:r>
    </w:p>
    <w:p w14:paraId="4F6D2E1E" w14:textId="73D529D1" w:rsidR="00416D0A" w:rsidRPr="00356008" w:rsidRDefault="1EEFE85C" w:rsidP="1EEFE85C">
      <w:pPr>
        <w:keepNext/>
        <w:keepLines/>
        <w:spacing w:before="240" w:after="0"/>
        <w:outlineLvl w:val="0"/>
        <w:rPr>
          <w:rFonts w:eastAsiaTheme="majorEastAsia" w:cstheme="majorBidi"/>
          <w:b/>
          <w:bCs/>
          <w:color w:val="365F91" w:themeColor="accent1" w:themeShade="BF"/>
          <w:sz w:val="32"/>
          <w:szCs w:val="32"/>
          <w:vertAlign w:val="subscript"/>
        </w:rPr>
      </w:pPr>
      <w:bookmarkStart w:id="23" w:name="_Toc188462610"/>
      <w:bookmarkStart w:id="24" w:name="_Toc189124284"/>
      <w:r w:rsidRPr="1EEFE85C">
        <w:rPr>
          <w:rFonts w:eastAsiaTheme="majorEastAsia" w:cstheme="majorBidi"/>
          <w:b/>
          <w:bCs/>
          <w:color w:val="365F91" w:themeColor="accent1" w:themeShade="BF"/>
          <w:sz w:val="32"/>
          <w:szCs w:val="32"/>
        </w:rPr>
        <w:t>REPORTING CARCINOGEN USE</w:t>
      </w:r>
      <w:bookmarkEnd w:id="23"/>
      <w:bookmarkEnd w:id="24"/>
    </w:p>
    <w:p w14:paraId="750F25C7" w14:textId="2BB95B63" w:rsidR="009D0EFB" w:rsidRDefault="1EEFE85C" w:rsidP="00A73E24">
      <w:pPr>
        <w:spacing w:after="0" w:line="240" w:lineRule="auto"/>
      </w:pPr>
      <w:r>
        <w:t xml:space="preserve">Because silica dust is a regulated carcinogen, </w:t>
      </w:r>
      <w:hyperlink r:id="rId36" w:history="1">
        <w:r w:rsidR="002C7C24" w:rsidRPr="001F1493">
          <w:rPr>
            <w:rStyle w:val="Hyperlink"/>
          </w:rPr>
          <w:t>we report our use of crystalline silica to Cal/OSHA</w:t>
        </w:r>
      </w:hyperlink>
      <w:r w:rsidR="002C7C24" w:rsidRPr="00744086">
        <w:t xml:space="preserve"> </w:t>
      </w:r>
      <w:r>
        <w:t xml:space="preserve">and take other actions pertaining to temporary worksites, emergency conditions, and posting of notices for employees, according to </w:t>
      </w:r>
      <w:hyperlink r:id="rId37">
        <w:r w:rsidRPr="1EEFE85C">
          <w:rPr>
            <w:rStyle w:val="Hyperlink"/>
          </w:rPr>
          <w:t>Section 5203 Cal/OSHA Carcinogen Report of Use Requirements.</w:t>
        </w:r>
      </w:hyperlink>
      <w:r>
        <w:t xml:space="preserve">  </w:t>
      </w:r>
    </w:p>
    <w:p w14:paraId="6AD48C86" w14:textId="77777777" w:rsidR="00A55A22" w:rsidRDefault="00A55A22" w:rsidP="00A73E24">
      <w:pPr>
        <w:spacing w:after="0" w:line="240" w:lineRule="auto"/>
      </w:pPr>
    </w:p>
    <w:p w14:paraId="421E0DD4" w14:textId="756C8186" w:rsidR="00A55A22" w:rsidRDefault="00A55A22" w:rsidP="00A73E24">
      <w:pPr>
        <w:spacing w:after="0" w:line="240" w:lineRule="auto"/>
        <w:rPr>
          <w:color w:val="FF0000"/>
          <w:sz w:val="24"/>
          <w:szCs w:val="24"/>
        </w:rPr>
      </w:pPr>
      <w:r w:rsidRPr="00444AF4">
        <w:rPr>
          <w:b/>
          <w:bCs/>
          <w:sz w:val="24"/>
          <w:szCs w:val="24"/>
        </w:rPr>
        <w:t>SILICA USE WAS REPORTED TO CAL/OSHA</w:t>
      </w:r>
      <w:r>
        <w:rPr>
          <w:b/>
          <w:bCs/>
          <w:sz w:val="24"/>
          <w:szCs w:val="24"/>
        </w:rPr>
        <w:t>:</w:t>
      </w:r>
      <w:r w:rsidRPr="1EEFE85C">
        <w:rPr>
          <w:b/>
          <w:bCs/>
          <w:sz w:val="24"/>
          <w:szCs w:val="24"/>
        </w:rPr>
        <w:t xml:space="preserve"> </w:t>
      </w:r>
      <w:r w:rsidRPr="1EEFE85C">
        <w:rPr>
          <w:color w:val="FF0000"/>
          <w:sz w:val="24"/>
          <w:szCs w:val="24"/>
        </w:rPr>
        <w:t xml:space="preserve">[Type </w:t>
      </w:r>
      <w:r>
        <w:rPr>
          <w:color w:val="FF0000"/>
          <w:sz w:val="24"/>
          <w:szCs w:val="24"/>
        </w:rPr>
        <w:t xml:space="preserve">date </w:t>
      </w:r>
      <w:r w:rsidRPr="1EEFE85C">
        <w:rPr>
          <w:color w:val="FF0000"/>
          <w:sz w:val="24"/>
          <w:szCs w:val="24"/>
        </w:rPr>
        <w:t>the name of the re</w:t>
      </w:r>
      <w:r>
        <w:rPr>
          <w:color w:val="FF0000"/>
          <w:sz w:val="24"/>
          <w:szCs w:val="24"/>
        </w:rPr>
        <w:t>porting</w:t>
      </w:r>
      <w:r w:rsidRPr="1EEFE85C">
        <w:rPr>
          <w:color w:val="FF0000"/>
          <w:sz w:val="24"/>
          <w:szCs w:val="24"/>
        </w:rPr>
        <w:t xml:space="preserve"> person and their job title]</w:t>
      </w:r>
    </w:p>
    <w:p w14:paraId="2F274945" w14:textId="19B480AA" w:rsidR="00E45153" w:rsidRPr="00444AF4" w:rsidRDefault="00E45153" w:rsidP="00A73E24">
      <w:pPr>
        <w:spacing w:after="0" w:line="240" w:lineRule="auto"/>
        <w:rPr>
          <w:b/>
          <w:bCs/>
          <w:sz w:val="24"/>
          <w:szCs w:val="24"/>
        </w:rPr>
      </w:pPr>
      <w:r>
        <w:t xml:space="preserve">Documentation of this reporting is included in </w:t>
      </w:r>
      <w:hyperlink w:anchor="_Appendix_B" w:history="1">
        <w:r w:rsidRPr="00E45153">
          <w:rPr>
            <w:rStyle w:val="Hyperlink"/>
          </w:rPr>
          <w:t>Appendix B</w:t>
        </w:r>
      </w:hyperlink>
      <w:r>
        <w:rPr>
          <w:rStyle w:val="Hyperlink"/>
        </w:rPr>
        <w:t>.</w:t>
      </w:r>
    </w:p>
    <w:p w14:paraId="4E6E20CE" w14:textId="77777777" w:rsidR="009D0EFB" w:rsidRDefault="009D0EFB" w:rsidP="00A73E24">
      <w:pPr>
        <w:spacing w:after="0" w:line="240" w:lineRule="auto"/>
      </w:pPr>
    </w:p>
    <w:p w14:paraId="70791A4C" w14:textId="21B7F8D6" w:rsidR="00E45153" w:rsidRDefault="1EEFE85C" w:rsidP="00A73E24">
      <w:pPr>
        <w:spacing w:after="0" w:line="240" w:lineRule="auto"/>
      </w:pPr>
      <w:r>
        <w:t xml:space="preserve">For questions about reporting carcinogens, contact </w:t>
      </w:r>
      <w:hyperlink r:id="rId38">
        <w:r w:rsidRPr="1EEFE85C">
          <w:rPr>
            <w:rStyle w:val="Hyperlink"/>
          </w:rPr>
          <w:t>Cal/OSHA Consultation Service</w:t>
        </w:r>
      </w:hyperlink>
      <w:r>
        <w:t>.</w:t>
      </w:r>
    </w:p>
    <w:p w14:paraId="6FB78CEA" w14:textId="79A5DA8B" w:rsidR="001C6AED" w:rsidRPr="00356008" w:rsidRDefault="1EEFE85C" w:rsidP="1EEFE85C">
      <w:pPr>
        <w:pStyle w:val="Heading1"/>
        <w:rPr>
          <w:rFonts w:asciiTheme="minorHAnsi" w:hAnsiTheme="minorHAnsi"/>
          <w:b/>
          <w:bCs/>
        </w:rPr>
      </w:pPr>
      <w:bookmarkStart w:id="25" w:name="_Toc188462611"/>
      <w:bookmarkStart w:id="26" w:name="_Toc189124285"/>
      <w:r w:rsidRPr="1EEFE85C">
        <w:rPr>
          <w:rFonts w:asciiTheme="minorHAnsi" w:hAnsiTheme="minorHAnsi"/>
          <w:b/>
          <w:bCs/>
        </w:rPr>
        <w:t>ENGINEERING AND WORK PRACTICES CONTROLS</w:t>
      </w:r>
      <w:bookmarkEnd w:id="25"/>
      <w:bookmarkEnd w:id="26"/>
    </w:p>
    <w:p w14:paraId="1F8354CA" w14:textId="5B34E977" w:rsidR="00273E05" w:rsidRPr="00F274B7" w:rsidRDefault="00BB57BE" w:rsidP="003D4C2A">
      <w:pPr>
        <w:spacing w:before="120" w:after="120" w:line="240" w:lineRule="auto"/>
        <w:ind w:right="202"/>
        <w:rPr>
          <w:rFonts w:eastAsia="Times New Roman"/>
          <w:b/>
          <w:bCs/>
          <w:sz w:val="24"/>
          <w:szCs w:val="24"/>
        </w:rPr>
      </w:pPr>
      <w:r w:rsidRPr="00BB57BE">
        <w:rPr>
          <w:rFonts w:eastAsia="Times New Roman"/>
          <w:noProof/>
        </w:rPr>
        <mc:AlternateContent>
          <mc:Choice Requires="wps">
            <w:drawing>
              <wp:anchor distT="45720" distB="45720" distL="114300" distR="114300" simplePos="0" relativeHeight="251667456" behindDoc="0" locked="0" layoutInCell="1" allowOverlap="1" wp14:anchorId="50D0D222" wp14:editId="2CF6B04F">
                <wp:simplePos x="0" y="0"/>
                <wp:positionH relativeFrom="margin">
                  <wp:posOffset>228600</wp:posOffset>
                </wp:positionH>
                <wp:positionV relativeFrom="paragraph">
                  <wp:posOffset>433070</wp:posOffset>
                </wp:positionV>
                <wp:extent cx="5486400" cy="730885"/>
                <wp:effectExtent l="0" t="0" r="19050" b="120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30885"/>
                        </a:xfrm>
                        <a:prstGeom prst="rect">
                          <a:avLst/>
                        </a:prstGeom>
                        <a:solidFill>
                          <a:srgbClr val="FFFFFF"/>
                        </a:solidFill>
                        <a:ln w="9525">
                          <a:solidFill>
                            <a:srgbClr val="000000"/>
                          </a:solidFill>
                          <a:miter lim="800000"/>
                          <a:headEnd/>
                          <a:tailEnd/>
                        </a:ln>
                      </wps:spPr>
                      <wps:txbx>
                        <w:txbxContent>
                          <w:p w14:paraId="3CD067D6" w14:textId="0B77E26C" w:rsidR="0072491F" w:rsidRPr="00444AF4" w:rsidRDefault="0072491F" w:rsidP="006A573D">
                            <w:pPr>
                              <w:spacing w:after="0"/>
                              <w:rPr>
                                <w:b/>
                                <w:bCs/>
                              </w:rPr>
                            </w:pPr>
                            <w:r w:rsidRPr="00444AF4">
                              <w:rPr>
                                <w:b/>
                                <w:bCs/>
                              </w:rPr>
                              <w:t xml:space="preserve">Effective wet methods will be used for all high-exposure trigger tasks to reduce silica dust. Effective </w:t>
                            </w:r>
                            <w:r w:rsidR="00E45153" w:rsidRPr="00444AF4">
                              <w:rPr>
                                <w:b/>
                                <w:bCs/>
                              </w:rPr>
                              <w:t>wet methods maintain</w:t>
                            </w:r>
                            <w:r w:rsidRPr="00444AF4">
                              <w:rPr>
                                <w:b/>
                                <w:bCs/>
                              </w:rPr>
                              <w:t xml:space="preserve"> employees’ exposures </w:t>
                            </w:r>
                            <w:r w:rsidR="00E45153" w:rsidRPr="00444AF4">
                              <w:rPr>
                                <w:b/>
                                <w:bCs/>
                              </w:rPr>
                              <w:t>below</w:t>
                            </w:r>
                            <w:r w:rsidRPr="00444AF4">
                              <w:rPr>
                                <w:b/>
                                <w:bCs/>
                              </w:rPr>
                              <w:t xml:space="preserve"> the Cal/OSHA Action Level (&lt;0.025 mg/m3 RCS).</w:t>
                            </w:r>
                          </w:p>
                          <w:p w14:paraId="6E669435" w14:textId="77777777" w:rsidR="0072491F" w:rsidRDefault="00724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0D222" id="_x0000_s1029" type="#_x0000_t202" style="position:absolute;margin-left:18pt;margin-top:34.1pt;width:6in;height:57.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">
                <v:textbox>
                  <w:txbxContent>
                    <w:p w14:paraId="3CD067D6" w14:textId="0B77E26C" w:rsidR="0072491F" w:rsidRPr="00444AF4" w:rsidRDefault="0072491F" w:rsidP="006A573D">
                      <w:pPr>
                        <w:spacing w:after="0"/>
                        <w:rPr>
                          <w:b/>
                          <w:bCs/>
                        </w:rPr>
                      </w:pPr>
                      <w:r w:rsidRPr="00444AF4">
                        <w:rPr>
                          <w:b/>
                          <w:bCs/>
                        </w:rPr>
                        <w:t xml:space="preserve">Effective wet methods will be used for all high-exposure trigger tasks to reduce silica dust. Effective </w:t>
                      </w:r>
                      <w:r w:rsidR="00E45153" w:rsidRPr="00444AF4">
                        <w:rPr>
                          <w:b/>
                          <w:bCs/>
                        </w:rPr>
                        <w:t>wet methods maintain</w:t>
                      </w:r>
                      <w:r w:rsidRPr="00444AF4">
                        <w:rPr>
                          <w:b/>
                          <w:bCs/>
                        </w:rPr>
                        <w:t xml:space="preserve"> employees’ exposures </w:t>
                      </w:r>
                      <w:r w:rsidR="00E45153" w:rsidRPr="00444AF4">
                        <w:rPr>
                          <w:b/>
                          <w:bCs/>
                        </w:rPr>
                        <w:t>below</w:t>
                      </w:r>
                      <w:r w:rsidRPr="00444AF4">
                        <w:rPr>
                          <w:b/>
                          <w:bCs/>
                        </w:rPr>
                        <w:t xml:space="preserve"> the Cal/OSHA Action Level (&lt;0.025 mg/m3 RCS).</w:t>
                      </w:r>
                    </w:p>
                    <w:p w14:paraId="6E669435" w14:textId="77777777" w:rsidR="0072491F" w:rsidRDefault="0072491F"/>
                  </w:txbxContent>
                </v:textbox>
                <w10:wrap type="square" anchorx="margin"/>
              </v:shape>
            </w:pict>
          </mc:Fallback>
        </mc:AlternateContent>
      </w:r>
      <w:r w:rsidR="00273E05" w:rsidRPr="1EEFE85C">
        <w:rPr>
          <w:rFonts w:eastAsia="Times New Roman"/>
          <w:b/>
          <w:bCs/>
          <w:sz w:val="24"/>
          <w:szCs w:val="24"/>
        </w:rPr>
        <w:t>H</w:t>
      </w:r>
      <w:r w:rsidR="005E498F">
        <w:rPr>
          <w:rFonts w:eastAsia="Times New Roman"/>
          <w:b/>
          <w:bCs/>
          <w:sz w:val="24"/>
          <w:szCs w:val="24"/>
        </w:rPr>
        <w:t>IGH-EXPOSURE TRIGGER TASKS</w:t>
      </w:r>
    </w:p>
    <w:p w14:paraId="098F6D24" w14:textId="77777777" w:rsidR="008D161C" w:rsidRDefault="008D161C" w:rsidP="00A73E24">
      <w:pPr>
        <w:spacing w:after="0" w:line="240" w:lineRule="auto"/>
        <w:rPr>
          <w:iCs/>
          <w:sz w:val="24"/>
          <w:szCs w:val="24"/>
        </w:rPr>
      </w:pPr>
    </w:p>
    <w:p w14:paraId="19B55546" w14:textId="41841FAD" w:rsidR="0014308E" w:rsidRDefault="008D161C" w:rsidP="1EEFE85C">
      <w:pPr>
        <w:spacing w:after="0" w:line="240" w:lineRule="auto"/>
        <w:rPr>
          <w:sz w:val="24"/>
          <w:szCs w:val="24"/>
        </w:rPr>
      </w:pPr>
      <w:bookmarkStart w:id="27" w:name="WETMETHODREQUIREMENTS"/>
      <w:r w:rsidRPr="1EEFE85C">
        <w:rPr>
          <w:b/>
          <w:bCs/>
          <w:sz w:val="24"/>
          <w:szCs w:val="24"/>
        </w:rPr>
        <w:t xml:space="preserve">Wet </w:t>
      </w:r>
      <w:r w:rsidR="00F57072" w:rsidRPr="1EEFE85C">
        <w:rPr>
          <w:b/>
          <w:bCs/>
          <w:sz w:val="24"/>
          <w:szCs w:val="24"/>
        </w:rPr>
        <w:t xml:space="preserve">method </w:t>
      </w:r>
      <w:bookmarkEnd w:id="27"/>
      <w:r w:rsidR="00F57072" w:rsidRPr="1EEFE85C">
        <w:rPr>
          <w:b/>
          <w:bCs/>
          <w:sz w:val="24"/>
          <w:szCs w:val="24"/>
        </w:rPr>
        <w:t>requirements</w:t>
      </w:r>
      <w:r w:rsidR="00F57072" w:rsidRPr="1EEFE85C">
        <w:rPr>
          <w:sz w:val="24"/>
          <w:szCs w:val="24"/>
        </w:rPr>
        <w:t xml:space="preserve"> </w:t>
      </w:r>
      <w:r w:rsidRPr="1EEFE85C">
        <w:rPr>
          <w:sz w:val="24"/>
          <w:szCs w:val="24"/>
        </w:rPr>
        <w:t xml:space="preserve">- </w:t>
      </w:r>
      <w:r w:rsidR="000D456B" w:rsidRPr="1EEFE85C">
        <w:rPr>
          <w:sz w:val="24"/>
          <w:szCs w:val="24"/>
        </w:rPr>
        <w:t xml:space="preserve">For </w:t>
      </w:r>
      <w:r w:rsidR="00E45153">
        <w:rPr>
          <w:sz w:val="24"/>
          <w:szCs w:val="24"/>
        </w:rPr>
        <w:t xml:space="preserve">high-exposure </w:t>
      </w:r>
      <w:r w:rsidR="000D456B" w:rsidRPr="1EEFE85C">
        <w:rPr>
          <w:sz w:val="24"/>
          <w:szCs w:val="24"/>
        </w:rPr>
        <w:t>trigger tasks, we</w:t>
      </w:r>
      <w:r w:rsidR="0014308E" w:rsidRPr="1EEFE85C">
        <w:rPr>
          <w:sz w:val="24"/>
          <w:szCs w:val="24"/>
        </w:rPr>
        <w:t xml:space="preserve"> require that </w:t>
      </w:r>
      <w:bookmarkStart w:id="28" w:name="WetMethods"/>
      <w:r w:rsidR="0014308E" w:rsidRPr="1EEFE85C">
        <w:rPr>
          <w:sz w:val="24"/>
          <w:szCs w:val="24"/>
        </w:rPr>
        <w:t xml:space="preserve">water </w:t>
      </w:r>
      <w:r w:rsidR="00B5447B" w:rsidRPr="1EEFE85C">
        <w:rPr>
          <w:sz w:val="24"/>
          <w:szCs w:val="24"/>
        </w:rPr>
        <w:t>cover</w:t>
      </w:r>
      <w:r w:rsidR="0014308E" w:rsidRPr="1EEFE85C">
        <w:rPr>
          <w:sz w:val="24"/>
          <w:szCs w:val="24"/>
        </w:rPr>
        <w:t xml:space="preserve"> the entire surface of </w:t>
      </w:r>
      <w:r w:rsidR="000D456B" w:rsidRPr="1EEFE85C">
        <w:rPr>
          <w:sz w:val="24"/>
          <w:szCs w:val="24"/>
        </w:rPr>
        <w:t>all</w:t>
      </w:r>
      <w:r w:rsidR="0014308E" w:rsidRPr="1EEFE85C">
        <w:rPr>
          <w:sz w:val="24"/>
          <w:szCs w:val="24"/>
        </w:rPr>
        <w:t xml:space="preserve"> work object</w:t>
      </w:r>
      <w:r w:rsidR="000D456B" w:rsidRPr="1EEFE85C">
        <w:rPr>
          <w:sz w:val="24"/>
          <w:szCs w:val="24"/>
        </w:rPr>
        <w:t>s where</w:t>
      </w:r>
      <w:r w:rsidR="0014308E" w:rsidRPr="1EEFE85C">
        <w:rPr>
          <w:sz w:val="24"/>
          <w:szCs w:val="24"/>
        </w:rPr>
        <w:t xml:space="preserve"> tool</w:t>
      </w:r>
      <w:r w:rsidR="000D456B" w:rsidRPr="1EEFE85C">
        <w:rPr>
          <w:sz w:val="24"/>
          <w:szCs w:val="24"/>
        </w:rPr>
        <w:t>s</w:t>
      </w:r>
      <w:r w:rsidR="0014308E" w:rsidRPr="1EEFE85C">
        <w:rPr>
          <w:sz w:val="24"/>
          <w:szCs w:val="24"/>
        </w:rPr>
        <w:t>, equipment, or machine</w:t>
      </w:r>
      <w:r w:rsidR="000D456B" w:rsidRPr="1EEFE85C">
        <w:rPr>
          <w:sz w:val="24"/>
          <w:szCs w:val="24"/>
        </w:rPr>
        <w:t>ry</w:t>
      </w:r>
      <w:r w:rsidR="0014308E" w:rsidRPr="1EEFE85C">
        <w:rPr>
          <w:sz w:val="24"/>
          <w:szCs w:val="24"/>
        </w:rPr>
        <w:t xml:space="preserve"> contacts </w:t>
      </w:r>
      <w:r w:rsidR="000D456B" w:rsidRPr="1EEFE85C">
        <w:rPr>
          <w:sz w:val="24"/>
          <w:szCs w:val="24"/>
        </w:rPr>
        <w:t>it</w:t>
      </w:r>
      <w:bookmarkEnd w:id="28"/>
      <w:r w:rsidR="0014308E" w:rsidRPr="1EEFE85C">
        <w:rPr>
          <w:sz w:val="24"/>
          <w:szCs w:val="24"/>
        </w:rPr>
        <w:t>. We suppress dust by using one of the</w:t>
      </w:r>
      <w:r w:rsidRPr="1EEFE85C">
        <w:rPr>
          <w:sz w:val="24"/>
          <w:szCs w:val="24"/>
        </w:rPr>
        <w:t xml:space="preserve"> wet</w:t>
      </w:r>
      <w:r w:rsidR="0014308E" w:rsidRPr="1EEFE85C">
        <w:rPr>
          <w:sz w:val="24"/>
          <w:szCs w:val="24"/>
        </w:rPr>
        <w:t xml:space="preserve"> methods listed below:</w:t>
      </w:r>
    </w:p>
    <w:p w14:paraId="2AE119B8" w14:textId="7261F183" w:rsidR="0014308E" w:rsidRDefault="1EEFE85C" w:rsidP="1EEFE85C">
      <w:pPr>
        <w:spacing w:after="0" w:line="240" w:lineRule="auto"/>
        <w:rPr>
          <w:color w:val="FF0000"/>
          <w:sz w:val="24"/>
          <w:szCs w:val="24"/>
        </w:rPr>
      </w:pPr>
      <w:r w:rsidRPr="1EEFE85C">
        <w:rPr>
          <w:color w:val="FF0000"/>
          <w:sz w:val="24"/>
          <w:szCs w:val="24"/>
        </w:rPr>
        <w:t>(Include</w:t>
      </w:r>
      <w:r w:rsidR="002C7C24">
        <w:rPr>
          <w:color w:val="FF0000"/>
          <w:sz w:val="24"/>
          <w:szCs w:val="24"/>
        </w:rPr>
        <w:t>/check</w:t>
      </w:r>
      <w:r w:rsidRPr="1EEFE85C">
        <w:rPr>
          <w:color w:val="FF0000"/>
          <w:sz w:val="24"/>
          <w:szCs w:val="24"/>
        </w:rPr>
        <w:t xml:space="preserve"> methods below that you use and delete the rest. Add in more detail to describe your specific operations and wet methods use</w:t>
      </w:r>
      <w:r w:rsidR="002C7C24">
        <w:rPr>
          <w:color w:val="FF0000"/>
          <w:sz w:val="24"/>
          <w:szCs w:val="24"/>
        </w:rPr>
        <w:t>d</w:t>
      </w:r>
      <w:r w:rsidRPr="1EEFE85C">
        <w:rPr>
          <w:color w:val="FF0000"/>
          <w:sz w:val="24"/>
          <w:szCs w:val="24"/>
        </w:rPr>
        <w:t xml:space="preserve"> to keep dust levels down)</w:t>
      </w:r>
    </w:p>
    <w:p w14:paraId="1738757F" w14:textId="7500063B" w:rsidR="0014308E" w:rsidRDefault="0014308E" w:rsidP="00A73E24">
      <w:pPr>
        <w:spacing w:after="0" w:line="240" w:lineRule="auto"/>
        <w:rPr>
          <w:iCs/>
          <w:color w:val="FF0000"/>
          <w:sz w:val="24"/>
          <w:szCs w:val="24"/>
        </w:rPr>
      </w:pPr>
    </w:p>
    <w:p w14:paraId="58980F4A" w14:textId="557E3B19" w:rsidR="00276BB5" w:rsidRPr="006A573D" w:rsidRDefault="00444AF4" w:rsidP="1EEFE85C">
      <w:pPr>
        <w:spacing w:after="0" w:line="240" w:lineRule="auto"/>
        <w:rPr>
          <w:sz w:val="24"/>
          <w:szCs w:val="24"/>
        </w:rPr>
      </w:pPr>
      <w:sdt>
        <w:sdtPr>
          <w:rPr>
            <w:iCs/>
            <w:sz w:val="24"/>
            <w:szCs w:val="24"/>
          </w:rPr>
          <w:id w:val="1593887883"/>
          <w14:checkbox>
            <w14:checked w14:val="0"/>
            <w14:checkedState w14:val="2612" w14:font="MS Gothic"/>
            <w14:uncheckedState w14:val="2610" w14:font="MS Gothic"/>
          </w14:checkbox>
        </w:sdtPr>
        <w:sdtEndPr/>
        <w:sdtContent>
          <w:r w:rsidR="000D456B" w:rsidRPr="006A573D">
            <w:rPr>
              <w:rFonts w:ascii="MS Gothic" w:eastAsia="MS Gothic" w:hAnsi="MS Gothic"/>
              <w:iCs/>
              <w:sz w:val="24"/>
              <w:szCs w:val="24"/>
            </w:rPr>
            <w:t>☐</w:t>
          </w:r>
        </w:sdtContent>
      </w:sdt>
      <w:r w:rsidR="0014308E" w:rsidRPr="1EEFE85C">
        <w:rPr>
          <w:sz w:val="24"/>
          <w:szCs w:val="24"/>
        </w:rPr>
        <w:t xml:space="preserve">Applying a constant, </w:t>
      </w:r>
      <w:r w:rsidR="00B5447B" w:rsidRPr="1EEFE85C">
        <w:rPr>
          <w:sz w:val="24"/>
          <w:szCs w:val="24"/>
        </w:rPr>
        <w:t>continuous,</w:t>
      </w:r>
      <w:r w:rsidR="0014308E" w:rsidRPr="1EEFE85C">
        <w:rPr>
          <w:sz w:val="24"/>
          <w:szCs w:val="24"/>
        </w:rPr>
        <w:t xml:space="preserve"> and appropriate volume of running water directly on the </w:t>
      </w:r>
      <w:r w:rsidR="00276BB5" w:rsidRPr="1EEFE85C">
        <w:rPr>
          <w:sz w:val="24"/>
          <w:szCs w:val="24"/>
        </w:rPr>
        <w:t>surface of the work object</w:t>
      </w:r>
      <w:r w:rsidR="00B5447B" w:rsidRPr="1EEFE85C">
        <w:rPr>
          <w:sz w:val="24"/>
          <w:szCs w:val="24"/>
        </w:rPr>
        <w:t xml:space="preserve">. </w:t>
      </w:r>
      <w:r w:rsidR="000D456B" w:rsidRPr="1EEFE85C">
        <w:rPr>
          <w:sz w:val="24"/>
          <w:szCs w:val="24"/>
        </w:rPr>
        <w:t xml:space="preserve">If we use this </w:t>
      </w:r>
      <w:r w:rsidR="008D161C" w:rsidRPr="1EEFE85C">
        <w:rPr>
          <w:sz w:val="24"/>
          <w:szCs w:val="24"/>
        </w:rPr>
        <w:t xml:space="preserve">wet </w:t>
      </w:r>
      <w:r w:rsidR="000D456B" w:rsidRPr="1EEFE85C">
        <w:rPr>
          <w:sz w:val="24"/>
          <w:szCs w:val="24"/>
        </w:rPr>
        <w:t>method, we ensure that:</w:t>
      </w:r>
    </w:p>
    <w:p w14:paraId="36520EDE" w14:textId="77777777" w:rsidR="00276BB5" w:rsidRPr="006A573D" w:rsidRDefault="1EEFE85C" w:rsidP="1EEFE85C">
      <w:pPr>
        <w:pStyle w:val="ListParagraph"/>
        <w:numPr>
          <w:ilvl w:val="0"/>
          <w:numId w:val="24"/>
        </w:numPr>
        <w:spacing w:after="0" w:line="240" w:lineRule="auto"/>
        <w:rPr>
          <w:sz w:val="24"/>
          <w:szCs w:val="24"/>
        </w:rPr>
      </w:pPr>
      <w:r w:rsidRPr="1EEFE85C">
        <w:rPr>
          <w:sz w:val="24"/>
          <w:szCs w:val="24"/>
        </w:rPr>
        <w:t xml:space="preserve">Integrated water flow tools, machines, or equipment have water flow rates that equal or exceed the manufacturer recommendations and specifications.  </w:t>
      </w:r>
    </w:p>
    <w:p w14:paraId="1CFBF7A0" w14:textId="2AE7A9D9" w:rsidR="0014308E" w:rsidRDefault="1EEFE85C" w:rsidP="1EEFE85C">
      <w:pPr>
        <w:pStyle w:val="ListParagraph"/>
        <w:numPr>
          <w:ilvl w:val="0"/>
          <w:numId w:val="24"/>
        </w:numPr>
        <w:spacing w:after="0" w:line="240" w:lineRule="auto"/>
        <w:rPr>
          <w:sz w:val="24"/>
          <w:szCs w:val="24"/>
        </w:rPr>
      </w:pPr>
      <w:r w:rsidRPr="1EEFE85C">
        <w:rPr>
          <w:sz w:val="24"/>
          <w:szCs w:val="24"/>
        </w:rPr>
        <w:t>All tools and water systems are working properly to ensure effective dust suppression.</w:t>
      </w:r>
    </w:p>
    <w:p w14:paraId="62FEC79B" w14:textId="41EE54A7" w:rsidR="00B31E5D" w:rsidRPr="006A573D" w:rsidRDefault="00B31E5D" w:rsidP="1EEFE85C">
      <w:pPr>
        <w:pStyle w:val="ListParagraph"/>
        <w:numPr>
          <w:ilvl w:val="0"/>
          <w:numId w:val="24"/>
        </w:numPr>
        <w:spacing w:after="0" w:line="240" w:lineRule="auto"/>
        <w:rPr>
          <w:sz w:val="24"/>
          <w:szCs w:val="24"/>
        </w:rPr>
      </w:pPr>
      <w:r>
        <w:rPr>
          <w:sz w:val="24"/>
          <w:szCs w:val="24"/>
        </w:rPr>
        <w:t>Any recycled water is filtered to remove silica before reuse.</w:t>
      </w:r>
    </w:p>
    <w:p w14:paraId="6BA4B277" w14:textId="77777777" w:rsidR="00276BB5" w:rsidRPr="006A573D" w:rsidRDefault="00276BB5" w:rsidP="00A73E24">
      <w:pPr>
        <w:spacing w:after="0" w:line="240" w:lineRule="auto"/>
        <w:rPr>
          <w:iCs/>
          <w:sz w:val="24"/>
          <w:szCs w:val="24"/>
        </w:rPr>
      </w:pPr>
    </w:p>
    <w:p w14:paraId="48C1044B" w14:textId="61554D3F" w:rsidR="00276BB5" w:rsidRPr="006A573D" w:rsidRDefault="00444AF4" w:rsidP="1EEFE85C">
      <w:pPr>
        <w:spacing w:after="0" w:line="240" w:lineRule="auto"/>
        <w:rPr>
          <w:sz w:val="24"/>
          <w:szCs w:val="24"/>
        </w:rPr>
      </w:pPr>
      <w:sdt>
        <w:sdtPr>
          <w:rPr>
            <w:iCs/>
            <w:sz w:val="24"/>
            <w:szCs w:val="24"/>
          </w:rPr>
          <w:id w:val="-70591605"/>
          <w14:checkbox>
            <w14:checked w14:val="0"/>
            <w14:checkedState w14:val="2612" w14:font="MS Gothic"/>
            <w14:uncheckedState w14:val="2610" w14:font="MS Gothic"/>
          </w14:checkbox>
        </w:sdtPr>
        <w:sdtEndPr/>
        <w:sdtContent>
          <w:r w:rsidR="000D456B" w:rsidRPr="006A573D">
            <w:rPr>
              <w:rFonts w:ascii="MS Gothic" w:eastAsia="MS Gothic" w:hAnsi="MS Gothic"/>
              <w:iCs/>
              <w:sz w:val="24"/>
              <w:szCs w:val="24"/>
            </w:rPr>
            <w:t>☐</w:t>
          </w:r>
        </w:sdtContent>
      </w:sdt>
      <w:r w:rsidR="00276BB5" w:rsidRPr="1EEFE85C">
        <w:rPr>
          <w:sz w:val="24"/>
          <w:szCs w:val="24"/>
        </w:rPr>
        <w:t>Submersing the work object underwater</w:t>
      </w:r>
      <w:r w:rsidR="009604DA" w:rsidRPr="1EEFE85C">
        <w:rPr>
          <w:sz w:val="24"/>
          <w:szCs w:val="24"/>
        </w:rPr>
        <w:t>.</w:t>
      </w:r>
    </w:p>
    <w:p w14:paraId="5EF36717" w14:textId="0BEA6B30" w:rsidR="00276BB5" w:rsidRPr="006A573D" w:rsidRDefault="00276BB5" w:rsidP="00A73E24">
      <w:pPr>
        <w:spacing w:after="0" w:line="240" w:lineRule="auto"/>
        <w:rPr>
          <w:iCs/>
          <w:sz w:val="24"/>
          <w:szCs w:val="24"/>
        </w:rPr>
      </w:pPr>
    </w:p>
    <w:p w14:paraId="3B1ED97E" w14:textId="435C0E67" w:rsidR="00276BB5" w:rsidRPr="006A573D" w:rsidRDefault="00444AF4" w:rsidP="1EEFE85C">
      <w:pPr>
        <w:spacing w:after="0" w:line="240" w:lineRule="auto"/>
        <w:rPr>
          <w:sz w:val="24"/>
          <w:szCs w:val="24"/>
        </w:rPr>
      </w:pPr>
      <w:sdt>
        <w:sdtPr>
          <w:rPr>
            <w:iCs/>
            <w:sz w:val="24"/>
            <w:szCs w:val="24"/>
          </w:rPr>
          <w:id w:val="-733003730"/>
          <w14:checkbox>
            <w14:checked w14:val="0"/>
            <w14:checkedState w14:val="2612" w14:font="MS Gothic"/>
            <w14:uncheckedState w14:val="2610" w14:font="MS Gothic"/>
          </w14:checkbox>
        </w:sdtPr>
        <w:sdtEndPr/>
        <w:sdtContent>
          <w:r w:rsidR="000D456B" w:rsidRPr="006A573D">
            <w:rPr>
              <w:rFonts w:ascii="MS Gothic" w:eastAsia="MS Gothic" w:hAnsi="MS Gothic"/>
              <w:iCs/>
              <w:sz w:val="24"/>
              <w:szCs w:val="24"/>
            </w:rPr>
            <w:t>☐</w:t>
          </w:r>
        </w:sdtContent>
      </w:sdt>
      <w:r w:rsidR="000D456B" w:rsidRPr="1EEFE85C">
        <w:rPr>
          <w:sz w:val="24"/>
          <w:szCs w:val="24"/>
        </w:rPr>
        <w:t xml:space="preserve">Water jet cutting </w:t>
      </w:r>
      <w:r w:rsidR="00276BB5" w:rsidRPr="1EEFE85C">
        <w:rPr>
          <w:sz w:val="24"/>
          <w:szCs w:val="24"/>
        </w:rPr>
        <w:t xml:space="preserve">that uses </w:t>
      </w:r>
      <w:r w:rsidR="00346A6C" w:rsidRPr="1EEFE85C">
        <w:rPr>
          <w:sz w:val="24"/>
          <w:szCs w:val="24"/>
        </w:rPr>
        <w:t xml:space="preserve">high </w:t>
      </w:r>
      <w:r w:rsidR="00B5447B" w:rsidRPr="1EEFE85C">
        <w:rPr>
          <w:sz w:val="24"/>
          <w:szCs w:val="24"/>
        </w:rPr>
        <w:t>pressure</w:t>
      </w:r>
      <w:r w:rsidR="00276BB5" w:rsidRPr="1EEFE85C">
        <w:rPr>
          <w:sz w:val="24"/>
          <w:szCs w:val="24"/>
        </w:rPr>
        <w:t xml:space="preserve"> water to cut material.</w:t>
      </w:r>
    </w:p>
    <w:p w14:paraId="021F74DF" w14:textId="5586DE78" w:rsidR="000D456B" w:rsidRDefault="000D456B" w:rsidP="00A73E24">
      <w:pPr>
        <w:spacing w:after="0" w:line="240" w:lineRule="auto"/>
        <w:rPr>
          <w:iCs/>
          <w:color w:val="FF0000"/>
          <w:sz w:val="24"/>
          <w:szCs w:val="24"/>
        </w:rPr>
      </w:pPr>
    </w:p>
    <w:p w14:paraId="321180D4" w14:textId="46C52D08" w:rsidR="000D456B" w:rsidRDefault="00444AF4" w:rsidP="1EEFE85C">
      <w:pPr>
        <w:spacing w:after="0" w:line="240" w:lineRule="auto"/>
        <w:rPr>
          <w:color w:val="FF0000"/>
          <w:sz w:val="24"/>
          <w:szCs w:val="24"/>
        </w:rPr>
      </w:pPr>
      <w:sdt>
        <w:sdtPr>
          <w:rPr>
            <w:iCs/>
            <w:color w:val="FF0000"/>
            <w:sz w:val="24"/>
            <w:szCs w:val="24"/>
          </w:rPr>
          <w:id w:val="2023436768"/>
          <w14:checkbox>
            <w14:checked w14:val="0"/>
            <w14:checkedState w14:val="2612" w14:font="MS Gothic"/>
            <w14:uncheckedState w14:val="2610" w14:font="MS Gothic"/>
          </w14:checkbox>
        </w:sdtPr>
        <w:sdtEndPr/>
        <w:sdtContent>
          <w:r w:rsidR="000D456B">
            <w:rPr>
              <w:rFonts w:ascii="MS Gothic" w:eastAsia="MS Gothic" w:hAnsi="MS Gothic" w:hint="eastAsia"/>
              <w:iCs/>
              <w:color w:val="FF0000"/>
              <w:sz w:val="24"/>
              <w:szCs w:val="24"/>
            </w:rPr>
            <w:t>☐</w:t>
          </w:r>
        </w:sdtContent>
      </w:sdt>
      <w:r w:rsidR="000D456B" w:rsidRPr="1EEFE85C">
        <w:rPr>
          <w:color w:val="FF0000"/>
          <w:sz w:val="24"/>
          <w:szCs w:val="24"/>
        </w:rPr>
        <w:t>Additional methods you fill in_______________</w:t>
      </w:r>
      <w:r w:rsidR="009604DA" w:rsidRPr="1EEFE85C">
        <w:rPr>
          <w:color w:val="FF0000"/>
          <w:sz w:val="24"/>
          <w:szCs w:val="24"/>
        </w:rPr>
        <w:t>.</w:t>
      </w:r>
    </w:p>
    <w:p w14:paraId="795439B6" w14:textId="2EC33B8A" w:rsidR="0014308E" w:rsidRDefault="0014308E" w:rsidP="00A73E24">
      <w:pPr>
        <w:spacing w:after="0" w:line="240" w:lineRule="auto"/>
        <w:rPr>
          <w:iCs/>
          <w:sz w:val="24"/>
          <w:szCs w:val="24"/>
        </w:rPr>
      </w:pPr>
    </w:p>
    <w:p w14:paraId="12CFDEA0" w14:textId="7058441D" w:rsidR="001E3D91" w:rsidRDefault="00E45153" w:rsidP="1EEFE85C">
      <w:pPr>
        <w:spacing w:after="0" w:line="240" w:lineRule="auto"/>
        <w:rPr>
          <w:sz w:val="24"/>
          <w:szCs w:val="24"/>
        </w:rPr>
      </w:pPr>
      <w:r w:rsidRPr="00444AF4">
        <w:rPr>
          <w:b/>
          <w:bCs/>
          <w:sz w:val="24"/>
          <w:szCs w:val="24"/>
        </w:rPr>
        <w:t>Prohibition of compressed air</w:t>
      </w:r>
      <w:r>
        <w:rPr>
          <w:sz w:val="24"/>
          <w:szCs w:val="24"/>
        </w:rPr>
        <w:t xml:space="preserve"> </w:t>
      </w:r>
      <w:r w:rsidR="005E498F">
        <w:rPr>
          <w:sz w:val="24"/>
          <w:szCs w:val="24"/>
        </w:rPr>
        <w:t>–</w:t>
      </w:r>
      <w:r>
        <w:rPr>
          <w:sz w:val="24"/>
          <w:szCs w:val="24"/>
        </w:rPr>
        <w:t xml:space="preserve"> </w:t>
      </w:r>
      <w:r w:rsidR="005E498F">
        <w:rPr>
          <w:sz w:val="24"/>
          <w:szCs w:val="24"/>
        </w:rPr>
        <w:t>We do not allow</w:t>
      </w:r>
      <w:r w:rsidR="1EEFE85C" w:rsidRPr="1EEFE85C">
        <w:rPr>
          <w:sz w:val="24"/>
          <w:szCs w:val="24"/>
        </w:rPr>
        <w:t xml:space="preserve"> use of compressed air for any purpose, including cleaning</w:t>
      </w:r>
      <w:r w:rsidR="002C7C24">
        <w:rPr>
          <w:sz w:val="24"/>
          <w:szCs w:val="24"/>
        </w:rPr>
        <w:t xml:space="preserve"> clothes and countertops. We do not use it</w:t>
      </w:r>
      <w:r w:rsidR="1EEFE85C" w:rsidRPr="1EEFE85C">
        <w:rPr>
          <w:sz w:val="24"/>
          <w:szCs w:val="24"/>
        </w:rPr>
        <w:t xml:space="preserve"> to backflush, backwash, or clean </w:t>
      </w:r>
      <w:r w:rsidR="00F737F6">
        <w:rPr>
          <w:sz w:val="24"/>
          <w:szCs w:val="24"/>
        </w:rPr>
        <w:t xml:space="preserve">filters for </w:t>
      </w:r>
      <w:r w:rsidR="1EEFE85C" w:rsidRPr="1EEFE85C">
        <w:rPr>
          <w:sz w:val="24"/>
          <w:szCs w:val="24"/>
        </w:rPr>
        <w:t>water, air, or other types that may contain crystalline silica.</w:t>
      </w:r>
    </w:p>
    <w:p w14:paraId="105CE38C" w14:textId="201098D8" w:rsidR="001E3D91" w:rsidRDefault="001E3D91" w:rsidP="00A73E24">
      <w:pPr>
        <w:spacing w:after="0" w:line="240" w:lineRule="auto"/>
        <w:rPr>
          <w:iCs/>
          <w:sz w:val="24"/>
          <w:szCs w:val="24"/>
        </w:rPr>
      </w:pPr>
    </w:p>
    <w:p w14:paraId="37C452F0" w14:textId="34B28C16" w:rsidR="001E3D91" w:rsidRDefault="005E498F" w:rsidP="1EEFE85C">
      <w:pPr>
        <w:spacing w:after="0" w:line="240" w:lineRule="auto"/>
        <w:rPr>
          <w:sz w:val="24"/>
          <w:szCs w:val="24"/>
        </w:rPr>
      </w:pPr>
      <w:r w:rsidRPr="00444AF4">
        <w:rPr>
          <w:b/>
          <w:bCs/>
          <w:sz w:val="24"/>
          <w:szCs w:val="24"/>
        </w:rPr>
        <w:lastRenderedPageBreak/>
        <w:t>Prohibition of job rotation</w:t>
      </w:r>
      <w:r>
        <w:rPr>
          <w:sz w:val="24"/>
          <w:szCs w:val="24"/>
        </w:rPr>
        <w:t xml:space="preserve"> - </w:t>
      </w:r>
      <w:r w:rsidR="1EEFE85C" w:rsidRPr="1EEFE85C">
        <w:rPr>
          <w:sz w:val="24"/>
          <w:szCs w:val="24"/>
        </w:rPr>
        <w:t xml:space="preserve">We do not use employee rotation through different jobs </w:t>
      </w:r>
      <w:proofErr w:type="gramStart"/>
      <w:r w:rsidR="1EEFE85C" w:rsidRPr="1EEFE85C">
        <w:rPr>
          <w:sz w:val="24"/>
          <w:szCs w:val="24"/>
        </w:rPr>
        <w:t>as a way to</w:t>
      </w:r>
      <w:proofErr w:type="gramEnd"/>
      <w:r w:rsidR="1EEFE85C" w:rsidRPr="1EEFE85C">
        <w:rPr>
          <w:sz w:val="24"/>
          <w:szCs w:val="24"/>
        </w:rPr>
        <w:t xml:space="preserve"> reduce silica exposures.</w:t>
      </w:r>
    </w:p>
    <w:p w14:paraId="43D29348" w14:textId="4090A57E" w:rsidR="001E3D91" w:rsidRDefault="001E3D91" w:rsidP="00A73E24">
      <w:pPr>
        <w:spacing w:after="0" w:line="240" w:lineRule="auto"/>
        <w:rPr>
          <w:iCs/>
          <w:sz w:val="24"/>
          <w:szCs w:val="24"/>
        </w:rPr>
      </w:pPr>
    </w:p>
    <w:p w14:paraId="0829B4B5" w14:textId="1EDC6246" w:rsidR="001E3D91" w:rsidRPr="006A573D" w:rsidRDefault="005E498F" w:rsidP="1EEFE85C">
      <w:pPr>
        <w:spacing w:after="0" w:line="240" w:lineRule="auto"/>
        <w:rPr>
          <w:sz w:val="24"/>
          <w:szCs w:val="24"/>
        </w:rPr>
      </w:pPr>
      <w:r w:rsidRPr="00444AF4">
        <w:rPr>
          <w:b/>
          <w:bCs/>
          <w:sz w:val="24"/>
          <w:szCs w:val="24"/>
        </w:rPr>
        <w:t>Prohibition o</w:t>
      </w:r>
      <w:r w:rsidR="003A3591">
        <w:rPr>
          <w:b/>
          <w:bCs/>
          <w:sz w:val="24"/>
          <w:szCs w:val="24"/>
        </w:rPr>
        <w:t xml:space="preserve">n creating </w:t>
      </w:r>
      <w:r w:rsidRPr="00444AF4">
        <w:rPr>
          <w:b/>
          <w:bCs/>
          <w:sz w:val="24"/>
          <w:szCs w:val="24"/>
        </w:rPr>
        <w:t>dry dust</w:t>
      </w:r>
      <w:r w:rsidR="00895262">
        <w:rPr>
          <w:b/>
          <w:bCs/>
          <w:sz w:val="24"/>
          <w:szCs w:val="24"/>
        </w:rPr>
        <w:t xml:space="preserve"> clouds</w:t>
      </w:r>
      <w:r>
        <w:rPr>
          <w:sz w:val="24"/>
          <w:szCs w:val="24"/>
        </w:rPr>
        <w:t xml:space="preserve"> - </w:t>
      </w:r>
      <w:r w:rsidR="001E3D91" w:rsidRPr="1EEFE85C">
        <w:rPr>
          <w:sz w:val="24"/>
          <w:szCs w:val="24"/>
        </w:rPr>
        <w:t xml:space="preserve">We do not allow walking or moving equipment on or through dried dust, debris, </w:t>
      </w:r>
      <w:r w:rsidR="00B5447B" w:rsidRPr="1EEFE85C">
        <w:rPr>
          <w:sz w:val="24"/>
          <w:szCs w:val="24"/>
        </w:rPr>
        <w:t>residue,</w:t>
      </w:r>
      <w:r w:rsidR="001E3D91" w:rsidRPr="1EEFE85C">
        <w:rPr>
          <w:sz w:val="24"/>
          <w:szCs w:val="24"/>
        </w:rPr>
        <w:t xml:space="preserve"> or anything that may contain crystalline silica.</w:t>
      </w:r>
      <w:r>
        <w:rPr>
          <w:sz w:val="24"/>
          <w:szCs w:val="24"/>
        </w:rPr>
        <w:t xml:space="preserve"> Dry sweeping of any surfaces or materials is not allowed. </w:t>
      </w:r>
    </w:p>
    <w:p w14:paraId="0CFBD895" w14:textId="6E63E04B" w:rsidR="00C719E8" w:rsidRDefault="00C719E8" w:rsidP="00A73E24">
      <w:pPr>
        <w:spacing w:after="0" w:line="240" w:lineRule="auto"/>
        <w:rPr>
          <w:b/>
          <w:iCs/>
          <w:sz w:val="24"/>
          <w:szCs w:val="24"/>
        </w:rPr>
      </w:pPr>
    </w:p>
    <w:p w14:paraId="6BF362D4" w14:textId="7491703F" w:rsidR="00BB57BE" w:rsidRPr="006A573D" w:rsidRDefault="005E498F" w:rsidP="1EEFE85C">
      <w:pPr>
        <w:spacing w:after="0" w:line="240" w:lineRule="auto"/>
        <w:rPr>
          <w:b/>
          <w:bCs/>
          <w:color w:val="000000" w:themeColor="text1"/>
          <w:sz w:val="24"/>
          <w:szCs w:val="24"/>
        </w:rPr>
      </w:pPr>
      <w:r>
        <w:rPr>
          <w:b/>
          <w:bCs/>
          <w:sz w:val="24"/>
          <w:szCs w:val="24"/>
        </w:rPr>
        <w:t>NON-TRIGGER TASKS</w:t>
      </w:r>
      <w:r>
        <w:rPr>
          <w:b/>
          <w:bCs/>
          <w:sz w:val="24"/>
          <w:szCs w:val="24"/>
        </w:rPr>
        <w:tab/>
      </w:r>
    </w:p>
    <w:p w14:paraId="62B055B3" w14:textId="77777777" w:rsidR="00381693" w:rsidRDefault="00381693" w:rsidP="00A73E24">
      <w:pPr>
        <w:spacing w:after="0" w:line="240" w:lineRule="auto"/>
        <w:rPr>
          <w:color w:val="000000"/>
          <w:shd w:val="clear" w:color="auto" w:fill="FFFFFF"/>
        </w:rPr>
      </w:pPr>
    </w:p>
    <w:p w14:paraId="7536A0F3" w14:textId="5CD19462" w:rsidR="001C6AED" w:rsidRDefault="00381693" w:rsidP="1EEFE85C">
      <w:pPr>
        <w:spacing w:after="0" w:line="240" w:lineRule="auto"/>
        <w:rPr>
          <w:color w:val="000000" w:themeColor="text1"/>
        </w:rPr>
      </w:pPr>
      <w:r>
        <w:rPr>
          <w:color w:val="000000"/>
          <w:shd w:val="clear" w:color="auto" w:fill="FFFFFF"/>
        </w:rPr>
        <w:t xml:space="preserve">For </w:t>
      </w:r>
      <w:r w:rsidR="001E3D91">
        <w:rPr>
          <w:color w:val="000000"/>
          <w:shd w:val="clear" w:color="auto" w:fill="FFFFFF"/>
        </w:rPr>
        <w:t>non-trigger tasks</w:t>
      </w:r>
      <w:r>
        <w:rPr>
          <w:color w:val="000000"/>
          <w:shd w:val="clear" w:color="auto" w:fill="FFFFFF"/>
        </w:rPr>
        <w:t>, e</w:t>
      </w:r>
      <w:r w:rsidR="003D1AA6">
        <w:rPr>
          <w:color w:val="000000"/>
          <w:shd w:val="clear" w:color="auto" w:fill="FFFFFF"/>
        </w:rPr>
        <w:t xml:space="preserve">ngineering and work practice controls will be used to reduce and maintain </w:t>
      </w:r>
      <w:r w:rsidR="005E498F">
        <w:rPr>
          <w:color w:val="000000"/>
          <w:shd w:val="clear" w:color="auto" w:fill="FFFFFF"/>
        </w:rPr>
        <w:t>employee RCS exposure at</w:t>
      </w:r>
      <w:r w:rsidR="003D1AA6">
        <w:rPr>
          <w:color w:val="000000"/>
          <w:shd w:val="clear" w:color="auto" w:fill="FFFFFF"/>
        </w:rPr>
        <w:t xml:space="preserve"> or below the PEL, unless it can be demonstrated that such controls are not feasible. Wherever feasible engineering and work practice controls are not sufficient to reduce employee exposure to or below the PEL, these controls will be use</w:t>
      </w:r>
      <w:r w:rsidR="001E3D91">
        <w:rPr>
          <w:color w:val="000000"/>
          <w:shd w:val="clear" w:color="auto" w:fill="FFFFFF"/>
        </w:rPr>
        <w:t>d</w:t>
      </w:r>
      <w:r w:rsidR="003D1AA6">
        <w:rPr>
          <w:color w:val="000000"/>
          <w:shd w:val="clear" w:color="auto" w:fill="FFFFFF"/>
        </w:rPr>
        <w:t xml:space="preserve"> nonetheless to reduce employee exposure </w:t>
      </w:r>
      <w:r w:rsidR="007B4588">
        <w:rPr>
          <w:color w:val="000000"/>
          <w:shd w:val="clear" w:color="auto" w:fill="FFFFFF"/>
        </w:rPr>
        <w:t>as much as possible</w:t>
      </w:r>
      <w:r w:rsidR="003D1AA6">
        <w:rPr>
          <w:color w:val="000000"/>
          <w:shd w:val="clear" w:color="auto" w:fill="FFFFFF"/>
        </w:rPr>
        <w:t xml:space="preserve"> and the controls will be supplemented with the use of respiratory protection.</w:t>
      </w:r>
    </w:p>
    <w:p w14:paraId="0C46152A" w14:textId="5904DB1D" w:rsidR="008825A0" w:rsidRDefault="008825A0" w:rsidP="00A73E24">
      <w:pPr>
        <w:spacing w:after="0" w:line="240" w:lineRule="auto"/>
        <w:rPr>
          <w:color w:val="000000"/>
          <w:shd w:val="clear" w:color="auto" w:fill="FFFFFF"/>
        </w:rPr>
      </w:pPr>
    </w:p>
    <w:p w14:paraId="3914549E" w14:textId="158FC853" w:rsidR="008825A0" w:rsidRDefault="1EEFE85C" w:rsidP="1EEFE85C">
      <w:pPr>
        <w:spacing w:after="0" w:line="240" w:lineRule="auto"/>
        <w:rPr>
          <w:b/>
          <w:bCs/>
          <w:sz w:val="24"/>
          <w:szCs w:val="24"/>
        </w:rPr>
      </w:pPr>
      <w:r>
        <w:t xml:space="preserve">Any dust reduction systems are installed, operated, and maintained in accordance </w:t>
      </w:r>
      <w:proofErr w:type="gramStart"/>
      <w:r>
        <w:t>to</w:t>
      </w:r>
      <w:proofErr w:type="gramEnd"/>
      <w:r>
        <w:t xml:space="preserve"> manufacturer recommendations (to the extent they exist)</w:t>
      </w:r>
      <w:r w:rsidR="005E498F">
        <w:t>. T</w:t>
      </w:r>
      <w:r>
        <w:t xml:space="preserve">heir operation is monitored by employees and supervisors for proper function throughout the work shift. Local exhaust ventilation systems are tested </w:t>
      </w:r>
      <w:r w:rsidR="00767AA0">
        <w:t>annually,</w:t>
      </w:r>
      <w:r>
        <w:t xml:space="preserve"> and waste materials collected on filters or other catch mechanisms are disposed of properly so as not to expose workers to silica dust.</w:t>
      </w:r>
    </w:p>
    <w:p w14:paraId="61D040BF" w14:textId="77777777" w:rsidR="005C64D9" w:rsidRDefault="005C64D9" w:rsidP="00A73E24">
      <w:pPr>
        <w:spacing w:after="0" w:line="240" w:lineRule="auto"/>
      </w:pPr>
    </w:p>
    <w:p w14:paraId="50472570" w14:textId="2CA76F23" w:rsidR="00FE68B0" w:rsidRPr="00E319F9" w:rsidRDefault="005E498F" w:rsidP="003D4C2A">
      <w:pPr>
        <w:rPr>
          <w:b/>
          <w:bCs/>
          <w:sz w:val="24"/>
          <w:szCs w:val="24"/>
        </w:rPr>
      </w:pPr>
      <w:r w:rsidRPr="005E498F">
        <w:rPr>
          <w:b/>
          <w:bCs/>
          <w:noProof/>
          <w:sz w:val="24"/>
          <w:szCs w:val="24"/>
        </w:rPr>
        <mc:AlternateContent>
          <mc:Choice Requires="wps">
            <w:drawing>
              <wp:anchor distT="45720" distB="45720" distL="114300" distR="114300" simplePos="0" relativeHeight="251674624" behindDoc="0" locked="0" layoutInCell="1" allowOverlap="1" wp14:anchorId="02FEBE60" wp14:editId="3BC1D1F0">
                <wp:simplePos x="0" y="0"/>
                <wp:positionH relativeFrom="column">
                  <wp:posOffset>233680</wp:posOffset>
                </wp:positionH>
                <wp:positionV relativeFrom="paragraph">
                  <wp:posOffset>389255</wp:posOffset>
                </wp:positionV>
                <wp:extent cx="5480685" cy="589915"/>
                <wp:effectExtent l="0" t="0" r="2476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685" cy="589915"/>
                        </a:xfrm>
                        <a:prstGeom prst="rect">
                          <a:avLst/>
                        </a:prstGeom>
                        <a:solidFill>
                          <a:srgbClr val="FFFFFF"/>
                        </a:solidFill>
                        <a:ln w="9525">
                          <a:solidFill>
                            <a:srgbClr val="000000"/>
                          </a:solidFill>
                          <a:miter lim="800000"/>
                          <a:headEnd/>
                          <a:tailEnd/>
                        </a:ln>
                      </wps:spPr>
                      <wps:txbx>
                        <w:txbxContent>
                          <w:p w14:paraId="205BAF69" w14:textId="7D5933A8" w:rsidR="005E498F" w:rsidRPr="005E498F" w:rsidRDefault="005E498F" w:rsidP="005E498F">
                            <w:pPr>
                              <w:rPr>
                                <w:b/>
                                <w:bCs/>
                                <w:sz w:val="24"/>
                                <w:szCs w:val="24"/>
                              </w:rPr>
                            </w:pPr>
                            <w:r w:rsidRPr="009E00C2">
                              <w:rPr>
                                <w:b/>
                                <w:bCs/>
                                <w:sz w:val="24"/>
                                <w:szCs w:val="24"/>
                              </w:rPr>
                              <w:t xml:space="preserve">ALL RESPIRATOR USE MUST BE IN ACCORDANCE WITH A RESPIRATORY PROTECTION PROGRAM MEETING THE REQUIREMENTS OF TITLE 8, </w:t>
                            </w:r>
                            <w:hyperlink r:id="rId39" w:history="1">
                              <w:r w:rsidRPr="009E00C2">
                                <w:rPr>
                                  <w:rStyle w:val="Hyperlink"/>
                                  <w:b/>
                                  <w:bCs/>
                                  <w:sz w:val="24"/>
                                  <w:szCs w:val="24"/>
                                </w:rPr>
                                <w:t>SECTION 5144</w:t>
                              </w:r>
                            </w:hyperlink>
                          </w:p>
                          <w:p w14:paraId="09ADA80F" w14:textId="248AD6A5" w:rsidR="005E498F" w:rsidRDefault="005E49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EBE60" id="_x0000_s1030" type="#_x0000_t202" style="position:absolute;margin-left:18.4pt;margin-top:30.65pt;width:431.55pt;height:46.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">
                <v:textbox>
                  <w:txbxContent>
                    <w:p w14:paraId="205BAF69" w14:textId="7D5933A8" w:rsidR="005E498F" w:rsidRPr="005E498F" w:rsidRDefault="005E498F" w:rsidP="005E498F">
                      <w:pPr>
                        <w:rPr>
                          <w:b/>
                          <w:bCs/>
                          <w:sz w:val="24"/>
                          <w:szCs w:val="24"/>
                        </w:rPr>
                      </w:pPr>
                      <w:r w:rsidRPr="009E00C2">
                        <w:rPr>
                          <w:b/>
                          <w:bCs/>
                          <w:sz w:val="24"/>
                          <w:szCs w:val="24"/>
                        </w:rPr>
                        <w:t xml:space="preserve">ALL RESPIRATOR USE MUST BE IN ACCORDANCE WITH A RESPIRATORY PROTECTION PROGRAM MEETING THE REQUIREMENTS OF TITLE 8, </w:t>
                      </w:r>
                      <w:hyperlink r:id="rId40" w:history="1">
                        <w:r w:rsidRPr="009E00C2">
                          <w:rPr>
                            <w:rStyle w:val="Hyperlink"/>
                            <w:b/>
                            <w:bCs/>
                            <w:sz w:val="24"/>
                            <w:szCs w:val="24"/>
                          </w:rPr>
                          <w:t>SECTION 5144</w:t>
                        </w:r>
                      </w:hyperlink>
                    </w:p>
                    <w:p w14:paraId="09ADA80F" w14:textId="248AD6A5" w:rsidR="005E498F" w:rsidRDefault="005E498F"/>
                  </w:txbxContent>
                </v:textbox>
                <w10:wrap type="square"/>
              </v:shape>
            </w:pict>
          </mc:Fallback>
        </mc:AlternateContent>
      </w:r>
      <w:bookmarkStart w:id="29" w:name="_Toc188462612"/>
      <w:bookmarkStart w:id="30" w:name="_Toc189124286"/>
      <w:r w:rsidR="1EEFE85C" w:rsidRPr="1EEFE85C">
        <w:rPr>
          <w:rStyle w:val="Heading1Char"/>
          <w:rFonts w:asciiTheme="minorHAnsi" w:hAnsiTheme="minorHAnsi"/>
          <w:b/>
          <w:bCs/>
        </w:rPr>
        <w:t>RESPIRATORY PROTECTION</w:t>
      </w:r>
      <w:bookmarkEnd w:id="29"/>
      <w:bookmarkEnd w:id="30"/>
      <w:r w:rsidR="1EEFE85C" w:rsidRPr="1EEFE85C">
        <w:rPr>
          <w:b/>
          <w:bCs/>
          <w:sz w:val="24"/>
          <w:szCs w:val="24"/>
        </w:rPr>
        <w:t xml:space="preserve"> </w:t>
      </w:r>
    </w:p>
    <w:p w14:paraId="703D93A3" w14:textId="77777777" w:rsidR="005E498F" w:rsidRDefault="005E498F" w:rsidP="003741AB">
      <w:pPr>
        <w:spacing w:after="0" w:line="240" w:lineRule="auto"/>
        <w:rPr>
          <w:b/>
          <w:bCs/>
          <w:sz w:val="24"/>
          <w:szCs w:val="24"/>
        </w:rPr>
      </w:pPr>
    </w:p>
    <w:p w14:paraId="024FDFFE" w14:textId="773CBD78" w:rsidR="00D84BA2" w:rsidRDefault="00D84BA2" w:rsidP="003741AB">
      <w:pPr>
        <w:spacing w:after="0" w:line="240" w:lineRule="auto"/>
      </w:pPr>
      <w:r w:rsidRPr="1EEFE85C">
        <w:rPr>
          <w:rFonts w:eastAsia="Times New Roman"/>
          <w:b/>
          <w:bCs/>
          <w:sz w:val="24"/>
          <w:szCs w:val="24"/>
        </w:rPr>
        <w:t>High-</w:t>
      </w:r>
      <w:r w:rsidR="00F57072" w:rsidRPr="1EEFE85C">
        <w:rPr>
          <w:rFonts w:eastAsia="Times New Roman"/>
          <w:b/>
          <w:bCs/>
          <w:sz w:val="24"/>
          <w:szCs w:val="24"/>
        </w:rPr>
        <w:t>exposure trigger tasks</w:t>
      </w:r>
    </w:p>
    <w:p w14:paraId="01C73247" w14:textId="4E938794" w:rsidR="00537F8F" w:rsidRDefault="1EEFE85C" w:rsidP="003741AB">
      <w:pPr>
        <w:spacing w:after="0" w:line="240" w:lineRule="auto"/>
      </w:pPr>
      <w:r>
        <w:t>When employees perform high-exposure trigger tasks or work within a regulated area where high-exposure</w:t>
      </w:r>
      <w:r w:rsidR="005E498F">
        <w:t xml:space="preserve"> trigger</w:t>
      </w:r>
      <w:r>
        <w:t xml:space="preserve"> tasks occur, we provide and ensure </w:t>
      </w:r>
      <w:r w:rsidR="006B0AD6">
        <w:t>employees</w:t>
      </w:r>
      <w:r>
        <w:t xml:space="preserve"> properly use, a full face, tight-fitting powered</w:t>
      </w:r>
      <w:r w:rsidR="006B0AD6">
        <w:t xml:space="preserve"> </w:t>
      </w:r>
      <w:r>
        <w:t xml:space="preserve">air purifying respirator (PAPR) or a respirator providing equal or greater protection </w:t>
      </w:r>
      <w:r w:rsidR="006B0AD6">
        <w:t xml:space="preserve">(APF = 1000) </w:t>
      </w:r>
      <w:r>
        <w:t xml:space="preserve">equipped with a HEPA, N100, R100, or P100 filter. </w:t>
      </w:r>
    </w:p>
    <w:p w14:paraId="51BEF633" w14:textId="77777777" w:rsidR="00537F8F" w:rsidRDefault="00537F8F" w:rsidP="003741AB">
      <w:pPr>
        <w:spacing w:after="0" w:line="240" w:lineRule="auto"/>
      </w:pPr>
    </w:p>
    <w:p w14:paraId="6FF44EDE" w14:textId="0CC51C33" w:rsidR="007B4588" w:rsidRDefault="1EEFE85C" w:rsidP="003741AB">
      <w:pPr>
        <w:spacing w:after="0" w:line="240" w:lineRule="auto"/>
      </w:pPr>
      <w:r>
        <w:t>The silica regulation allow</w:t>
      </w:r>
      <w:r w:rsidR="006B0AD6">
        <w:t>s</w:t>
      </w:r>
      <w:r>
        <w:t xml:space="preserve"> two exceptions</w:t>
      </w:r>
      <w:r w:rsidR="006B0AD6">
        <w:t xml:space="preserve"> to this respirator requirement</w:t>
      </w:r>
      <w:r>
        <w:t>:</w:t>
      </w:r>
    </w:p>
    <w:p w14:paraId="0F3E9DF4" w14:textId="18C63581" w:rsidR="007B4588" w:rsidRDefault="007B4588" w:rsidP="006A573D">
      <w:pPr>
        <w:spacing w:after="0" w:line="240" w:lineRule="auto"/>
        <w:ind w:left="360"/>
      </w:pPr>
    </w:p>
    <w:p w14:paraId="6CE73534" w14:textId="1F993DAE" w:rsidR="00537F8F" w:rsidRDefault="1EEFE85C" w:rsidP="006A573D">
      <w:pPr>
        <w:pStyle w:val="ListParagraph"/>
        <w:numPr>
          <w:ilvl w:val="0"/>
          <w:numId w:val="26"/>
        </w:numPr>
        <w:spacing w:after="0" w:line="240" w:lineRule="auto"/>
      </w:pPr>
      <w:r>
        <w:t xml:space="preserve">If exposures to RCS are maintained below the action limit, employees may use a loose-fitting </w:t>
      </w:r>
      <w:r w:rsidR="00B31E5D">
        <w:t xml:space="preserve">or half-face </w:t>
      </w:r>
      <w:r>
        <w:t>PAPR, full-face air purifying respirator, or another equivalent type of respirator providing equal or greater protection</w:t>
      </w:r>
      <w:r w:rsidR="006B0AD6">
        <w:t xml:space="preserve"> (APF </w:t>
      </w:r>
      <w:r w:rsidR="006B0AD6">
        <w:rPr>
          <w:rFonts w:cstheme="minorHAnsi"/>
        </w:rPr>
        <w:t>≥</w:t>
      </w:r>
      <w:r w:rsidR="006B0AD6">
        <w:t xml:space="preserve"> 25)</w:t>
      </w:r>
      <w:r>
        <w:t>. This is contingent on:</w:t>
      </w:r>
    </w:p>
    <w:p w14:paraId="22A97223" w14:textId="0A3B78EC" w:rsidR="00537F8F" w:rsidRDefault="00537F8F" w:rsidP="006A573D">
      <w:pPr>
        <w:pStyle w:val="ListParagraph"/>
        <w:numPr>
          <w:ilvl w:val="0"/>
          <w:numId w:val="25"/>
        </w:numPr>
        <w:spacing w:after="0" w:line="240" w:lineRule="auto"/>
        <w:ind w:left="1170" w:hanging="270"/>
      </w:pPr>
      <w:r>
        <w:t>The employee being medically cleared to wear one of these respirator types</w:t>
      </w:r>
      <w:r w:rsidR="009604DA">
        <w:t>.</w:t>
      </w:r>
      <w:r>
        <w:t xml:space="preserve"> </w:t>
      </w:r>
    </w:p>
    <w:p w14:paraId="35375281" w14:textId="1EAB42BE" w:rsidR="00B31E5D" w:rsidRDefault="1EEFE85C" w:rsidP="00B31E5D">
      <w:pPr>
        <w:pStyle w:val="ListParagraph"/>
        <w:numPr>
          <w:ilvl w:val="0"/>
          <w:numId w:val="25"/>
        </w:numPr>
        <w:spacing w:after="0" w:line="240" w:lineRule="auto"/>
        <w:ind w:left="1170" w:hanging="270"/>
      </w:pPr>
      <w:r>
        <w:t xml:space="preserve">The employer providing representative RCS air sampling </w:t>
      </w:r>
      <w:r w:rsidR="00B31E5D">
        <w:t xml:space="preserve">by a qualified person </w:t>
      </w:r>
      <w:r>
        <w:t xml:space="preserve">at least every 6 months that verifies that exposures are continuously maintained below the RCS </w:t>
      </w:r>
      <w:r w:rsidR="00767AA0">
        <w:t>AL</w:t>
      </w:r>
      <w:r>
        <w:t>.</w:t>
      </w:r>
    </w:p>
    <w:p w14:paraId="18064048" w14:textId="2B2C266D" w:rsidR="00B31E5D" w:rsidRDefault="00B31E5D" w:rsidP="00444AF4">
      <w:pPr>
        <w:spacing w:after="0" w:line="240" w:lineRule="auto"/>
        <w:ind w:left="720" w:hanging="360"/>
      </w:pPr>
      <w:r>
        <w:t xml:space="preserve">2. </w:t>
      </w:r>
      <w:r w:rsidR="006B0AD6">
        <w:t xml:space="preserve">  We</w:t>
      </w:r>
      <w:r>
        <w:t xml:space="preserve"> </w:t>
      </w:r>
      <w:r w:rsidR="00C92EA0">
        <w:t>can</w:t>
      </w:r>
      <w:r>
        <w:t xml:space="preserve"> provide </w:t>
      </w:r>
      <w:r w:rsidR="006B0AD6">
        <w:t xml:space="preserve">a </w:t>
      </w:r>
      <w:r>
        <w:t xml:space="preserve">respirator with APF of 10 or greater with HEPA, N100, R100, or P100 filter if </w:t>
      </w:r>
      <w:proofErr w:type="gramStart"/>
      <w:r>
        <w:t>all of</w:t>
      </w:r>
      <w:proofErr w:type="gramEnd"/>
      <w:r>
        <w:t xml:space="preserve"> the following conditions are met:</w:t>
      </w:r>
    </w:p>
    <w:p w14:paraId="5D3C758F" w14:textId="7D33A5C7" w:rsidR="00B31E5D" w:rsidRDefault="00C92EA0" w:rsidP="00B31E5D">
      <w:pPr>
        <w:pStyle w:val="ListParagraph"/>
        <w:numPr>
          <w:ilvl w:val="0"/>
          <w:numId w:val="25"/>
        </w:numPr>
        <w:spacing w:after="0" w:line="240" w:lineRule="auto"/>
        <w:ind w:left="1170" w:hanging="270"/>
      </w:pPr>
      <w:r>
        <w:t>Air monitoring every 6 months shows RCS exposure is below AL.</w:t>
      </w:r>
    </w:p>
    <w:p w14:paraId="23D47409" w14:textId="57CAEE4D" w:rsidR="00B31E5D" w:rsidRDefault="00B31E5D" w:rsidP="00B31E5D">
      <w:pPr>
        <w:pStyle w:val="ListParagraph"/>
        <w:numPr>
          <w:ilvl w:val="0"/>
          <w:numId w:val="25"/>
        </w:numPr>
        <w:spacing w:after="0" w:line="240" w:lineRule="auto"/>
        <w:ind w:left="1170" w:hanging="270"/>
      </w:pPr>
      <w:r>
        <w:t>All employees are</w:t>
      </w:r>
      <w:r w:rsidR="00C92EA0">
        <w:t xml:space="preserve"> fully participating</w:t>
      </w:r>
      <w:r>
        <w:t xml:space="preserve"> in </w:t>
      </w:r>
      <w:r w:rsidR="006B0AD6">
        <w:t>our</w:t>
      </w:r>
      <w:r>
        <w:t xml:space="preserve"> medical surveillance program, with no employee (</w:t>
      </w:r>
      <w:r w:rsidR="00C92EA0">
        <w:t>current or</w:t>
      </w:r>
      <w:r>
        <w:t xml:space="preserve"> </w:t>
      </w:r>
      <w:r w:rsidR="00C92EA0">
        <w:t>formerly employed</w:t>
      </w:r>
      <w:r>
        <w:t xml:space="preserve">) diagnosed with silicosis or suspected silicosis. </w:t>
      </w:r>
    </w:p>
    <w:p w14:paraId="1321CA0B" w14:textId="2C3C65D5" w:rsidR="00B31E5D" w:rsidRDefault="006B0AD6" w:rsidP="00B31E5D">
      <w:pPr>
        <w:pStyle w:val="ListParagraph"/>
        <w:numPr>
          <w:ilvl w:val="0"/>
          <w:numId w:val="25"/>
        </w:numPr>
        <w:spacing w:after="0" w:line="240" w:lineRule="auto"/>
        <w:ind w:left="1170" w:hanging="270"/>
      </w:pPr>
      <w:r>
        <w:t>M</w:t>
      </w:r>
      <w:r w:rsidR="00C92EA0">
        <w:t xml:space="preserve">edical provider </w:t>
      </w:r>
      <w:r>
        <w:t xml:space="preserve">does not </w:t>
      </w:r>
      <w:r w:rsidR="00C92EA0">
        <w:t>recommend a more protective respirator.</w:t>
      </w:r>
    </w:p>
    <w:p w14:paraId="2C5B8778" w14:textId="77777777" w:rsidR="00537F8F" w:rsidRDefault="00537F8F" w:rsidP="00870AC1">
      <w:pPr>
        <w:spacing w:after="0" w:line="240" w:lineRule="auto"/>
      </w:pPr>
    </w:p>
    <w:p w14:paraId="6F74D6FF" w14:textId="796128FB" w:rsidR="00D84BA2" w:rsidRDefault="1EEFE85C">
      <w:pPr>
        <w:spacing w:after="0" w:line="240" w:lineRule="auto"/>
      </w:pPr>
      <w:r>
        <w:lastRenderedPageBreak/>
        <w:t>Any employee with confirmed or suspected silicosis must use a full</w:t>
      </w:r>
      <w:r w:rsidR="006B0AD6">
        <w:t>-</w:t>
      </w:r>
      <w:r>
        <w:t>face, tight</w:t>
      </w:r>
      <w:r w:rsidR="006B0AD6">
        <w:t>-</w:t>
      </w:r>
      <w:r>
        <w:t>fitting supplied</w:t>
      </w:r>
      <w:r w:rsidR="006B0AD6">
        <w:t xml:space="preserve"> </w:t>
      </w:r>
      <w:r>
        <w:t xml:space="preserve">air respirator in pressure demand or other positive pressure mode to perform </w:t>
      </w:r>
      <w:r w:rsidR="006B0AD6">
        <w:t xml:space="preserve">high-exposure </w:t>
      </w:r>
      <w:r>
        <w:t>trigger tasks.</w:t>
      </w:r>
    </w:p>
    <w:p w14:paraId="3E48EC8E" w14:textId="39C857CD" w:rsidR="00D84BA2" w:rsidRDefault="00D84BA2" w:rsidP="003741AB">
      <w:pPr>
        <w:spacing w:after="0" w:line="240" w:lineRule="auto"/>
      </w:pPr>
    </w:p>
    <w:p w14:paraId="3BE084E5" w14:textId="17D5BD39" w:rsidR="00D84BA2" w:rsidRDefault="007B4588" w:rsidP="1EEFE85C">
      <w:pPr>
        <w:spacing w:after="0" w:line="240" w:lineRule="auto"/>
        <w:rPr>
          <w:b/>
          <w:bCs/>
          <w:sz w:val="24"/>
          <w:szCs w:val="24"/>
        </w:rPr>
      </w:pPr>
      <w:r w:rsidRPr="1EEFE85C">
        <w:rPr>
          <w:b/>
          <w:bCs/>
          <w:sz w:val="24"/>
          <w:szCs w:val="24"/>
        </w:rPr>
        <w:t>Non-</w:t>
      </w:r>
      <w:r w:rsidR="00F57072" w:rsidRPr="1EEFE85C">
        <w:rPr>
          <w:b/>
          <w:bCs/>
          <w:sz w:val="24"/>
          <w:szCs w:val="24"/>
        </w:rPr>
        <w:t>trigger tasks</w:t>
      </w:r>
    </w:p>
    <w:p w14:paraId="3DF639EB" w14:textId="77777777" w:rsidR="00D84BA2" w:rsidRDefault="00D84BA2" w:rsidP="003741AB">
      <w:pPr>
        <w:spacing w:after="0" w:line="240" w:lineRule="auto"/>
      </w:pPr>
    </w:p>
    <w:p w14:paraId="42F07C82" w14:textId="5D2D54D9" w:rsidR="003741AB" w:rsidRPr="003F0812" w:rsidRDefault="1EEFE85C" w:rsidP="003741AB">
      <w:pPr>
        <w:spacing w:after="0" w:line="240" w:lineRule="auto"/>
      </w:pPr>
      <w:r>
        <w:t xml:space="preserve">When employees perform tasks not considered </w:t>
      </w:r>
      <w:r w:rsidR="006B0AD6">
        <w:t>high-exposure</w:t>
      </w:r>
      <w:r>
        <w:t xml:space="preserve">, and they do not work within a regulated area where high-exposure </w:t>
      </w:r>
      <w:r w:rsidR="006B0AD6">
        <w:t xml:space="preserve">trigger </w:t>
      </w:r>
      <w:r>
        <w:t xml:space="preserve">tasks occur, appropriate respiratory protection will be provided to these employees with exposures over the Cal/OSHA PEL for respirable crystalline silica. This includes: </w:t>
      </w:r>
    </w:p>
    <w:p w14:paraId="42F07C83" w14:textId="2F1CFC13" w:rsidR="003741AB" w:rsidRPr="003F0812" w:rsidRDefault="003741AB" w:rsidP="003741AB">
      <w:pPr>
        <w:pStyle w:val="ListParagraph"/>
        <w:numPr>
          <w:ilvl w:val="0"/>
          <w:numId w:val="10"/>
        </w:numPr>
        <w:spacing w:after="0" w:line="240" w:lineRule="auto"/>
      </w:pPr>
      <w:r w:rsidRPr="003F0812">
        <w:t>The interim time while improved engineering and work practice controls are being implemented</w:t>
      </w:r>
    </w:p>
    <w:p w14:paraId="42F07C84" w14:textId="1E40146C" w:rsidR="003741AB" w:rsidRPr="003F0812" w:rsidRDefault="003741AB" w:rsidP="003741AB">
      <w:pPr>
        <w:pStyle w:val="ListParagraph"/>
        <w:numPr>
          <w:ilvl w:val="0"/>
          <w:numId w:val="10"/>
        </w:numPr>
        <w:spacing w:after="0" w:line="240" w:lineRule="auto"/>
      </w:pPr>
      <w:r w:rsidRPr="003F0812">
        <w:t>During tasks, such as repair and maintenance, where engineering controls or work practice controls are not feasible</w:t>
      </w:r>
    </w:p>
    <w:p w14:paraId="42F07C85" w14:textId="05FF2652" w:rsidR="003741AB" w:rsidRPr="003F0812" w:rsidRDefault="003741AB" w:rsidP="003741AB">
      <w:pPr>
        <w:pStyle w:val="ListParagraph"/>
        <w:numPr>
          <w:ilvl w:val="0"/>
          <w:numId w:val="10"/>
        </w:numPr>
        <w:spacing w:after="0" w:line="240" w:lineRule="auto"/>
      </w:pPr>
      <w:r w:rsidRPr="003F0812">
        <w:t>If all feasible controls are not sufficient to reduce exposures</w:t>
      </w:r>
      <w:r w:rsidR="00EE4D5B">
        <w:t xml:space="preserve"> </w:t>
      </w:r>
      <w:r w:rsidR="005E49EB">
        <w:t>to</w:t>
      </w:r>
      <w:r w:rsidR="00EE4D5B">
        <w:t xml:space="preserve"> or</w:t>
      </w:r>
      <w:r w:rsidRPr="003F0812">
        <w:t xml:space="preserve"> below the PEL </w:t>
      </w:r>
    </w:p>
    <w:p w14:paraId="42F07C86" w14:textId="3C3CC3A6" w:rsidR="003741AB" w:rsidRPr="003F0812" w:rsidRDefault="003741AB" w:rsidP="003741AB">
      <w:pPr>
        <w:pStyle w:val="ListParagraph"/>
        <w:numPr>
          <w:ilvl w:val="0"/>
          <w:numId w:val="10"/>
        </w:numPr>
        <w:spacing w:after="0" w:line="240" w:lineRule="auto"/>
      </w:pPr>
      <w:r w:rsidRPr="003F0812">
        <w:t>In regulated areas</w:t>
      </w:r>
    </w:p>
    <w:p w14:paraId="42F07C87" w14:textId="77777777" w:rsidR="00FF3CC8" w:rsidRPr="003F0812" w:rsidRDefault="00FF3CC8" w:rsidP="00FF3CC8">
      <w:pPr>
        <w:pStyle w:val="ListParagraph"/>
        <w:spacing w:after="0" w:line="240" w:lineRule="auto"/>
      </w:pPr>
    </w:p>
    <w:p w14:paraId="3F8B5C97" w14:textId="14A63DB3" w:rsidR="00EA1F93" w:rsidRDefault="00DD7489" w:rsidP="00EA1F93">
      <w:pPr>
        <w:pStyle w:val="Heading1"/>
        <w:rPr>
          <w:rFonts w:asciiTheme="minorHAnsi" w:hAnsiTheme="minorHAnsi" w:cstheme="minorHAnsi"/>
          <w:b/>
          <w:bCs/>
          <w:lang w:val="en"/>
        </w:rPr>
      </w:pPr>
      <w:bookmarkStart w:id="31" w:name="_Toc188462613"/>
      <w:bookmarkStart w:id="32" w:name="_Toc189124287"/>
      <w:r>
        <w:rPr>
          <w:rFonts w:asciiTheme="minorHAnsi" w:hAnsiTheme="minorHAnsi" w:cstheme="minorHAnsi"/>
          <w:b/>
          <w:bCs/>
          <w:lang w:val="en"/>
        </w:rPr>
        <w:t>PUTTING ON</w:t>
      </w:r>
      <w:r w:rsidR="00EA1F93" w:rsidRPr="00444AF4">
        <w:rPr>
          <w:rFonts w:asciiTheme="minorHAnsi" w:hAnsiTheme="minorHAnsi" w:cstheme="minorHAnsi"/>
          <w:b/>
          <w:bCs/>
          <w:lang w:val="en"/>
        </w:rPr>
        <w:t xml:space="preserve"> AND </w:t>
      </w:r>
      <w:r>
        <w:rPr>
          <w:rFonts w:asciiTheme="minorHAnsi" w:hAnsiTheme="minorHAnsi" w:cstheme="minorHAnsi"/>
          <w:b/>
          <w:bCs/>
          <w:lang w:val="en"/>
        </w:rPr>
        <w:t>TAKING OFF</w:t>
      </w:r>
      <w:r w:rsidR="00EA1F93" w:rsidRPr="00444AF4">
        <w:rPr>
          <w:rFonts w:asciiTheme="minorHAnsi" w:hAnsiTheme="minorHAnsi" w:cstheme="minorHAnsi"/>
          <w:b/>
          <w:bCs/>
          <w:lang w:val="en"/>
        </w:rPr>
        <w:t xml:space="preserve"> PPE</w:t>
      </w:r>
      <w:bookmarkEnd w:id="31"/>
      <w:bookmarkEnd w:id="32"/>
    </w:p>
    <w:p w14:paraId="48BE143F" w14:textId="369C2A70" w:rsidR="00EA1F93" w:rsidRDefault="00EA1F93" w:rsidP="00EA1F93">
      <w:pPr>
        <w:rPr>
          <w:lang w:val="en"/>
        </w:rPr>
      </w:pPr>
      <w:r>
        <w:rPr>
          <w:lang w:val="en"/>
        </w:rPr>
        <w:t xml:space="preserve">Employees will be provided with personal protective equipment (PPE) of proper design, fit, and durability to provide adequate protection against the hazards </w:t>
      </w:r>
      <w:r w:rsidR="00EE6059">
        <w:rPr>
          <w:lang w:val="en"/>
        </w:rPr>
        <w:t>of the workplace</w:t>
      </w:r>
      <w:r w:rsidR="00DD7489">
        <w:rPr>
          <w:lang w:val="en"/>
        </w:rPr>
        <w:t>.</w:t>
      </w:r>
      <w:r>
        <w:rPr>
          <w:lang w:val="en"/>
        </w:rPr>
        <w:t xml:space="preserve"> PPE will be maintained in a safe, sanitary condition and employees will be trained on proper workplace use </w:t>
      </w:r>
      <w:r w:rsidR="00DD7489">
        <w:rPr>
          <w:lang w:val="en"/>
        </w:rPr>
        <w:t>following the</w:t>
      </w:r>
      <w:r>
        <w:rPr>
          <w:lang w:val="en"/>
        </w:rPr>
        <w:t xml:space="preserve"> manufacturer’s instructions.</w:t>
      </w:r>
    </w:p>
    <w:p w14:paraId="1537A7B3" w14:textId="19ABF058" w:rsidR="00EF20DA" w:rsidRDefault="00EA1F93" w:rsidP="00B10854">
      <w:pPr>
        <w:rPr>
          <w:lang w:val="en"/>
        </w:rPr>
      </w:pPr>
      <w:r>
        <w:rPr>
          <w:lang w:val="en"/>
        </w:rPr>
        <w:t xml:space="preserve">Employees will follow </w:t>
      </w:r>
      <w:r w:rsidR="00EF20DA">
        <w:rPr>
          <w:lang w:val="en"/>
        </w:rPr>
        <w:t xml:space="preserve">the </w:t>
      </w:r>
      <w:r>
        <w:rPr>
          <w:lang w:val="en"/>
        </w:rPr>
        <w:t xml:space="preserve">manufacturer’s instructions when </w:t>
      </w:r>
      <w:r w:rsidR="00DD7489">
        <w:rPr>
          <w:lang w:val="en"/>
        </w:rPr>
        <w:t>putting on</w:t>
      </w:r>
      <w:r>
        <w:rPr>
          <w:lang w:val="en"/>
        </w:rPr>
        <w:t xml:space="preserve"> PPE. </w:t>
      </w:r>
      <w:r w:rsidR="00EF20DA">
        <w:rPr>
          <w:lang w:val="en"/>
        </w:rPr>
        <w:t xml:space="preserve">Respirators should be the first piece of PPE </w:t>
      </w:r>
      <w:r w:rsidR="00F737F6">
        <w:rPr>
          <w:lang w:val="en"/>
        </w:rPr>
        <w:t>put on</w:t>
      </w:r>
      <w:r w:rsidR="00310309">
        <w:rPr>
          <w:lang w:val="en"/>
        </w:rPr>
        <w:t xml:space="preserve"> and the last taken off. Always wear PPE </w:t>
      </w:r>
      <w:r w:rsidR="00EF20DA">
        <w:rPr>
          <w:lang w:val="en"/>
        </w:rPr>
        <w:t>before entering any regulated area.</w:t>
      </w:r>
      <w:r w:rsidR="00B10854">
        <w:rPr>
          <w:lang w:val="en"/>
        </w:rPr>
        <w:t xml:space="preserve"> </w:t>
      </w:r>
    </w:p>
    <w:p w14:paraId="2110C315" w14:textId="743017A3" w:rsidR="00EA1F93" w:rsidRDefault="00EA1F93">
      <w:pPr>
        <w:rPr>
          <w:lang w:val="en"/>
        </w:rPr>
      </w:pPr>
      <w:r>
        <w:rPr>
          <w:lang w:val="en"/>
        </w:rPr>
        <w:t xml:space="preserve">When removing work clothes or coveralls, </w:t>
      </w:r>
      <w:r w:rsidR="00951F52">
        <w:rPr>
          <w:lang w:val="en"/>
        </w:rPr>
        <w:t xml:space="preserve">workers should </w:t>
      </w:r>
      <w:r>
        <w:rPr>
          <w:lang w:val="en"/>
        </w:rPr>
        <w:t xml:space="preserve">first vacuum any visible dust from </w:t>
      </w:r>
      <w:r w:rsidR="00951F52">
        <w:rPr>
          <w:lang w:val="en"/>
        </w:rPr>
        <w:t>thei</w:t>
      </w:r>
      <w:r>
        <w:rPr>
          <w:lang w:val="en"/>
        </w:rPr>
        <w:t xml:space="preserve">r clothing, skin, or hair. </w:t>
      </w:r>
      <w:r w:rsidR="00951F52">
        <w:rPr>
          <w:lang w:val="en"/>
        </w:rPr>
        <w:t>A</w:t>
      </w:r>
      <w:r>
        <w:rPr>
          <w:lang w:val="en"/>
        </w:rPr>
        <w:t xml:space="preserve"> wet cloth </w:t>
      </w:r>
      <w:r w:rsidR="00951F52">
        <w:rPr>
          <w:lang w:val="en"/>
        </w:rPr>
        <w:t xml:space="preserve">can also be used </w:t>
      </w:r>
      <w:r>
        <w:rPr>
          <w:lang w:val="en"/>
        </w:rPr>
        <w:t>to wipe down the dust</w:t>
      </w:r>
      <w:r w:rsidR="00EF20DA">
        <w:rPr>
          <w:lang w:val="en"/>
        </w:rPr>
        <w:t xml:space="preserve"> on </w:t>
      </w:r>
      <w:r w:rsidR="00951F52">
        <w:rPr>
          <w:lang w:val="en"/>
        </w:rPr>
        <w:t>a</w:t>
      </w:r>
      <w:r w:rsidR="00EF20DA">
        <w:rPr>
          <w:lang w:val="en"/>
        </w:rPr>
        <w:t xml:space="preserve"> person. Dust will become airborne as clothing</w:t>
      </w:r>
      <w:r w:rsidR="00951F52">
        <w:rPr>
          <w:lang w:val="en"/>
        </w:rPr>
        <w:t xml:space="preserve"> is removed</w:t>
      </w:r>
      <w:r w:rsidR="00EF20DA">
        <w:rPr>
          <w:lang w:val="en"/>
        </w:rPr>
        <w:t xml:space="preserve">, so </w:t>
      </w:r>
      <w:r w:rsidR="00951F52">
        <w:rPr>
          <w:lang w:val="en"/>
        </w:rPr>
        <w:t>the worker should keep their</w:t>
      </w:r>
      <w:r w:rsidR="00EF20DA">
        <w:rPr>
          <w:lang w:val="en"/>
        </w:rPr>
        <w:t xml:space="preserve"> respirator on as </w:t>
      </w:r>
      <w:r w:rsidR="00951F52">
        <w:rPr>
          <w:lang w:val="en"/>
        </w:rPr>
        <w:t>they</w:t>
      </w:r>
      <w:r w:rsidR="00EF20DA">
        <w:rPr>
          <w:lang w:val="en"/>
        </w:rPr>
        <w:t xml:space="preserve"> remove </w:t>
      </w:r>
      <w:r w:rsidR="00951F52">
        <w:rPr>
          <w:lang w:val="en"/>
        </w:rPr>
        <w:t>thei</w:t>
      </w:r>
      <w:r w:rsidR="00EF20DA">
        <w:rPr>
          <w:lang w:val="en"/>
        </w:rPr>
        <w:t xml:space="preserve">r work clothes. Keep silica contaminated clothing separate from other household laundry and pre-wet before handling. </w:t>
      </w:r>
    </w:p>
    <w:p w14:paraId="428ADE40" w14:textId="38BDC72E" w:rsidR="00A908E8" w:rsidRPr="00444AF4" w:rsidRDefault="00A908E8" w:rsidP="00444AF4">
      <w:pPr>
        <w:rPr>
          <w:lang w:val="en"/>
        </w:rPr>
      </w:pPr>
      <w:r>
        <w:rPr>
          <w:lang w:val="en"/>
        </w:rPr>
        <w:t xml:space="preserve">Manufacturer’s instructions for putting on and taking off PPE and respirators are found in </w:t>
      </w:r>
      <w:hyperlink w:anchor="_Appendix_C" w:history="1">
        <w:r w:rsidRPr="00A908E8">
          <w:rPr>
            <w:rStyle w:val="Hyperlink"/>
            <w:lang w:val="en"/>
          </w:rPr>
          <w:t>Appendix C.</w:t>
        </w:r>
      </w:hyperlink>
      <w:r>
        <w:rPr>
          <w:lang w:val="en"/>
        </w:rPr>
        <w:t xml:space="preserve"> </w:t>
      </w:r>
      <w:r w:rsidRPr="00754515">
        <w:rPr>
          <w:color w:val="FF0000"/>
          <w:lang w:val="en"/>
        </w:rPr>
        <w:t>[</w:t>
      </w:r>
      <w:r>
        <w:rPr>
          <w:color w:val="FF0000"/>
          <w:lang w:val="en"/>
        </w:rPr>
        <w:t>Find instructions with PPE or online at manufacturer website)</w:t>
      </w:r>
    </w:p>
    <w:p w14:paraId="5D32C240" w14:textId="68419DDD" w:rsidR="00D7505D" w:rsidRPr="00356008" w:rsidRDefault="1EEFE85C" w:rsidP="1EEFE85C">
      <w:pPr>
        <w:pStyle w:val="Heading1"/>
        <w:rPr>
          <w:rFonts w:asciiTheme="minorHAnsi" w:hAnsiTheme="minorHAnsi"/>
          <w:b/>
          <w:bCs/>
        </w:rPr>
      </w:pPr>
      <w:bookmarkStart w:id="33" w:name="_Toc188462614"/>
      <w:bookmarkStart w:id="34" w:name="_Toc189124288"/>
      <w:r w:rsidRPr="1EEFE85C">
        <w:rPr>
          <w:rFonts w:asciiTheme="minorHAnsi" w:hAnsiTheme="minorHAnsi"/>
          <w:b/>
          <w:bCs/>
        </w:rPr>
        <w:t>HOUSEKEEPING</w:t>
      </w:r>
      <w:bookmarkEnd w:id="33"/>
      <w:bookmarkEnd w:id="34"/>
    </w:p>
    <w:p w14:paraId="060D8BBE" w14:textId="2F1EA82B" w:rsidR="0093174C" w:rsidRDefault="0093174C" w:rsidP="1EEFE85C">
      <w:pPr>
        <w:spacing w:after="0" w:line="240" w:lineRule="auto"/>
        <w:rPr>
          <w:color w:val="000000" w:themeColor="text1"/>
        </w:rPr>
      </w:pPr>
      <w:r>
        <w:rPr>
          <w:color w:val="000000"/>
          <w:shd w:val="clear" w:color="auto" w:fill="FFFFFF"/>
        </w:rPr>
        <w:t xml:space="preserve">Clean-up and housekeeping practices </w:t>
      </w:r>
      <w:r w:rsidR="00BC392A">
        <w:rPr>
          <w:color w:val="000000"/>
          <w:shd w:val="clear" w:color="auto" w:fill="FFFFFF"/>
        </w:rPr>
        <w:t xml:space="preserve">at our facility </w:t>
      </w:r>
      <w:r>
        <w:rPr>
          <w:color w:val="000000"/>
          <w:shd w:val="clear" w:color="auto" w:fill="FFFFFF"/>
        </w:rPr>
        <w:t xml:space="preserve">are critical to reducing exposure to silica </w:t>
      </w:r>
      <w:r w:rsidR="005E49EB">
        <w:rPr>
          <w:color w:val="000000"/>
          <w:shd w:val="clear" w:color="auto" w:fill="FFFFFF"/>
        </w:rPr>
        <w:t>dust and</w:t>
      </w:r>
      <w:r>
        <w:rPr>
          <w:color w:val="000000"/>
          <w:shd w:val="clear" w:color="auto" w:fill="FFFFFF"/>
        </w:rPr>
        <w:t xml:space="preserve"> are outlined in </w:t>
      </w:r>
      <w:hyperlink w:anchor="Table1" w:history="1">
        <w:r w:rsidRPr="0093174C">
          <w:rPr>
            <w:rStyle w:val="Hyperlink"/>
            <w:shd w:val="clear" w:color="auto" w:fill="FFFFFF"/>
          </w:rPr>
          <w:t>Table 1</w:t>
        </w:r>
      </w:hyperlink>
      <w:r>
        <w:rPr>
          <w:color w:val="000000"/>
          <w:shd w:val="clear" w:color="auto" w:fill="FFFFFF"/>
        </w:rPr>
        <w:t xml:space="preserve"> above.</w:t>
      </w:r>
    </w:p>
    <w:p w14:paraId="2165B87B" w14:textId="44546E05" w:rsidR="0093174C" w:rsidRDefault="0093174C" w:rsidP="006A573D">
      <w:pPr>
        <w:spacing w:after="0" w:line="240" w:lineRule="auto"/>
      </w:pPr>
    </w:p>
    <w:p w14:paraId="1A5C3329" w14:textId="462642D3" w:rsidR="00895262" w:rsidRDefault="0093174C" w:rsidP="0093174C">
      <w:pPr>
        <w:spacing w:after="0" w:line="240" w:lineRule="auto"/>
      </w:pPr>
      <w:r w:rsidRPr="1EEFE85C">
        <w:rPr>
          <w:rFonts w:eastAsia="Times New Roman"/>
          <w:b/>
          <w:bCs/>
          <w:sz w:val="24"/>
          <w:szCs w:val="24"/>
        </w:rPr>
        <w:t>High-</w:t>
      </w:r>
      <w:r w:rsidR="00F57072" w:rsidRPr="1EEFE85C">
        <w:rPr>
          <w:rFonts w:eastAsia="Times New Roman"/>
          <w:b/>
          <w:bCs/>
          <w:sz w:val="24"/>
          <w:szCs w:val="24"/>
        </w:rPr>
        <w:t>exposure trigger tasks</w:t>
      </w:r>
    </w:p>
    <w:p w14:paraId="760D9FD6" w14:textId="77777777" w:rsidR="0093174C" w:rsidRDefault="0093174C" w:rsidP="006A573D">
      <w:pPr>
        <w:spacing w:after="0" w:line="240" w:lineRule="auto"/>
      </w:pPr>
    </w:p>
    <w:p w14:paraId="2F31D896" w14:textId="0D4289CE" w:rsidR="006102FF" w:rsidRDefault="00BC392A" w:rsidP="006A573D">
      <w:pPr>
        <w:spacing w:after="0" w:line="240" w:lineRule="auto"/>
      </w:pPr>
      <w:r>
        <w:t>In general, w</w:t>
      </w:r>
      <w:r w:rsidR="0093174C">
        <w:t xml:space="preserve">e </w:t>
      </w:r>
      <w:r w:rsidR="006102FF">
        <w:t xml:space="preserve">protect workers </w:t>
      </w:r>
      <w:r>
        <w:t xml:space="preserve">that </w:t>
      </w:r>
      <w:r w:rsidR="001E13BE">
        <w:t>clean-up waste</w:t>
      </w:r>
      <w:r w:rsidR="00ED615C">
        <w:t>s</w:t>
      </w:r>
      <w:r w:rsidR="001E13BE">
        <w:t xml:space="preserve">, </w:t>
      </w:r>
      <w:r w:rsidR="00B5447B">
        <w:t>debris,</w:t>
      </w:r>
      <w:r w:rsidR="001E13BE">
        <w:t xml:space="preserve"> and dust generated from trigger tas</w:t>
      </w:r>
      <w:r w:rsidR="00ED615C">
        <w:t>ks</w:t>
      </w:r>
      <w:r w:rsidR="001E13BE">
        <w:t xml:space="preserve"> </w:t>
      </w:r>
      <w:r w:rsidR="006102FF">
        <w:t>by:</w:t>
      </w:r>
    </w:p>
    <w:p w14:paraId="53BB898C" w14:textId="77777777" w:rsidR="006102FF" w:rsidRDefault="006102FF" w:rsidP="006A573D">
      <w:pPr>
        <w:spacing w:after="0" w:line="240" w:lineRule="auto"/>
      </w:pPr>
    </w:p>
    <w:p w14:paraId="264EC703" w14:textId="4CAD5118" w:rsidR="006102FF" w:rsidRDefault="006102FF" w:rsidP="003D4C2A">
      <w:pPr>
        <w:pStyle w:val="ListParagraph"/>
        <w:numPr>
          <w:ilvl w:val="0"/>
          <w:numId w:val="21"/>
        </w:numPr>
        <w:spacing w:after="0" w:line="240" w:lineRule="auto"/>
      </w:pPr>
      <w:r>
        <w:t>Ensuring</w:t>
      </w:r>
      <w:r w:rsidR="001E13BE">
        <w:t xml:space="preserve"> </w:t>
      </w:r>
      <w:hyperlink r:id="rId41" w:anchor=":~:text=(B)%20Housekeeping%20and,in%20the%20workplace." w:history="1">
        <w:r w:rsidRPr="003D4C2A">
          <w:t>frequent cleanup of debris</w:t>
        </w:r>
      </w:hyperlink>
      <w:r>
        <w:t xml:space="preserve"> to prevent</w:t>
      </w:r>
      <w:r w:rsidR="005556CF">
        <w:t xml:space="preserve"> visible</w:t>
      </w:r>
      <w:r>
        <w:t xml:space="preserve"> dust buildup</w:t>
      </w:r>
      <w:r w:rsidR="005556CF">
        <w:t>, at a minimum by the end of each shift or more often as needed</w:t>
      </w:r>
    </w:p>
    <w:p w14:paraId="69E1E62D" w14:textId="4ABC0548" w:rsidR="005556CF" w:rsidRDefault="1EEFE85C" w:rsidP="003D4C2A">
      <w:pPr>
        <w:pStyle w:val="ListParagraph"/>
        <w:numPr>
          <w:ilvl w:val="0"/>
          <w:numId w:val="21"/>
        </w:numPr>
        <w:spacing w:after="0" w:line="240" w:lineRule="auto"/>
      </w:pPr>
      <w:r>
        <w:t>Placing any RCS containing wastes, dusts, residues or debris in leak-tight containers, bags, or equivalent</w:t>
      </w:r>
    </w:p>
    <w:p w14:paraId="373593BC" w14:textId="27845ECC" w:rsidR="006102FF" w:rsidRDefault="00895262" w:rsidP="003D4C2A">
      <w:pPr>
        <w:pStyle w:val="ListParagraph"/>
        <w:numPr>
          <w:ilvl w:val="0"/>
          <w:numId w:val="21"/>
        </w:numPr>
        <w:spacing w:after="0" w:line="240" w:lineRule="auto"/>
      </w:pPr>
      <w:r>
        <w:t>Using</w:t>
      </w:r>
      <w:r w:rsidR="006102FF">
        <w:t xml:space="preserve"> only </w:t>
      </w:r>
      <w:hyperlink r:id="rId42" w:anchor=":~:text=2.%20Wet%20methods%20or%20vacuum%20cleaners%20equipped%20with%20HEPA%20filters%20shall%20be%20used%20to%20collect%20all%20wastes%2C%20dusts%2C%20residues%2C%20debris%2C%20or%20other%20materials%20that%20are%20generated%20from%20high%2Dexposure%20trigger%20tasks%20or%20that%20otherwise%20contain%20or%20are%20contaminated%20with%20respirable%20crystalline%20silica." w:history="1">
        <w:r w:rsidR="006102FF" w:rsidRPr="003D4C2A">
          <w:t>wet methods or high efficiency particulate air (HEPA) filter vacuums</w:t>
        </w:r>
      </w:hyperlink>
    </w:p>
    <w:p w14:paraId="1D715E61" w14:textId="0D32F154" w:rsidR="006102FF" w:rsidRDefault="1EEFE85C" w:rsidP="003D4C2A">
      <w:pPr>
        <w:pStyle w:val="ListParagraph"/>
        <w:numPr>
          <w:ilvl w:val="0"/>
          <w:numId w:val="21"/>
        </w:numPr>
        <w:spacing w:after="0" w:line="240" w:lineRule="auto"/>
      </w:pPr>
      <w:r>
        <w:t>Prohibiting dry sweeping or use of compressed air to clean off surfaces or clothing</w:t>
      </w:r>
    </w:p>
    <w:p w14:paraId="213E62DE" w14:textId="790A5138" w:rsidR="006102FF" w:rsidRDefault="006102FF" w:rsidP="003D4C2A">
      <w:pPr>
        <w:pStyle w:val="ListParagraph"/>
        <w:numPr>
          <w:ilvl w:val="0"/>
          <w:numId w:val="21"/>
        </w:numPr>
        <w:spacing w:after="0" w:line="240" w:lineRule="auto"/>
      </w:pPr>
      <w:r>
        <w:t>Ensuring that e</w:t>
      </w:r>
      <w:r w:rsidRPr="00CC3CA1">
        <w:t>mployees enga</w:t>
      </w:r>
      <w:r>
        <w:t xml:space="preserve">ged in housekeeping tasks </w:t>
      </w:r>
      <w:r w:rsidRPr="00CC3CA1">
        <w:t>use</w:t>
      </w:r>
      <w:r w:rsidR="00ED615C">
        <w:t xml:space="preserve"> the same</w:t>
      </w:r>
      <w:r w:rsidRPr="00CC3CA1">
        <w:t xml:space="preserve"> </w:t>
      </w:r>
      <w:hyperlink r:id="rId43" w:anchor=":~:text=3.%20Employees%20engaged%20in%20housekeeping%20tasks%20shall%20use%20respirator%20protection%20in%20accordance%20with%20subsection%20(h)(3)." w:history="1">
        <w:r w:rsidRPr="003D4C2A">
          <w:t>respiratory protection</w:t>
        </w:r>
      </w:hyperlink>
      <w:r w:rsidR="00ED615C">
        <w:t xml:space="preserve"> used for </w:t>
      </w:r>
      <w:r w:rsidR="005E49EB">
        <w:t xml:space="preserve">high-exposure </w:t>
      </w:r>
      <w:r w:rsidR="00ED615C">
        <w:t>trigger tasks</w:t>
      </w:r>
    </w:p>
    <w:p w14:paraId="7C91AE9B" w14:textId="0C37418C" w:rsidR="00E80E64" w:rsidRDefault="00E80E64" w:rsidP="003D4C2A">
      <w:pPr>
        <w:pStyle w:val="ListParagraph"/>
        <w:numPr>
          <w:ilvl w:val="0"/>
          <w:numId w:val="21"/>
        </w:numPr>
        <w:spacing w:after="0" w:line="240" w:lineRule="auto"/>
      </w:pPr>
      <w:r>
        <w:t xml:space="preserve">Provide </w:t>
      </w:r>
      <w:hyperlink r:id="rId44" w:anchor=":~:text=4.%20The%20employer%20shall%20provide%20reasonably%20accessible%20washing%20facilities%20in%20accordance%20with%20Section%203366%20(Washing%20Facilities)." w:history="1">
        <w:r w:rsidRPr="003D4C2A">
          <w:t>readily accessible washing facilities</w:t>
        </w:r>
      </w:hyperlink>
      <w:r>
        <w:t xml:space="preserve"> </w:t>
      </w:r>
      <w:r w:rsidR="0093174C">
        <w:t>for employees to use</w:t>
      </w:r>
    </w:p>
    <w:p w14:paraId="231942AA" w14:textId="3462D433" w:rsidR="00BB57BE" w:rsidRDefault="00BB57BE" w:rsidP="003F0812">
      <w:pPr>
        <w:spacing w:after="0" w:line="240" w:lineRule="auto"/>
        <w:rPr>
          <w:color w:val="000000"/>
          <w:shd w:val="clear" w:color="auto" w:fill="FFFFFF"/>
        </w:rPr>
      </w:pPr>
    </w:p>
    <w:p w14:paraId="4B77076A" w14:textId="773FD5C2" w:rsidR="0093174C" w:rsidRDefault="00BC392A" w:rsidP="1EEFE85C">
      <w:pPr>
        <w:spacing w:after="0" w:line="240" w:lineRule="auto"/>
        <w:rPr>
          <w:b/>
          <w:bCs/>
          <w:sz w:val="24"/>
          <w:szCs w:val="24"/>
        </w:rPr>
      </w:pPr>
      <w:r w:rsidRPr="1EEFE85C">
        <w:rPr>
          <w:b/>
          <w:bCs/>
          <w:sz w:val="24"/>
          <w:szCs w:val="24"/>
        </w:rPr>
        <w:t>Non-</w:t>
      </w:r>
      <w:r w:rsidR="00F57072" w:rsidRPr="1EEFE85C">
        <w:rPr>
          <w:b/>
          <w:bCs/>
          <w:sz w:val="24"/>
          <w:szCs w:val="24"/>
        </w:rPr>
        <w:t>trigger tasks</w:t>
      </w:r>
    </w:p>
    <w:p w14:paraId="30645CB4" w14:textId="77777777" w:rsidR="0093174C" w:rsidRDefault="0093174C" w:rsidP="0093174C">
      <w:pPr>
        <w:spacing w:after="0" w:line="240" w:lineRule="auto"/>
      </w:pPr>
    </w:p>
    <w:p w14:paraId="78E51C55" w14:textId="22CDAC22" w:rsidR="00033503" w:rsidRPr="00356008" w:rsidRDefault="00ED0E99" w:rsidP="1EEFE85C">
      <w:pPr>
        <w:spacing w:after="0" w:line="240" w:lineRule="auto"/>
        <w:rPr>
          <w:color w:val="FF0000"/>
        </w:rPr>
      </w:pPr>
      <w:r>
        <w:rPr>
          <w:color w:val="000000"/>
          <w:shd w:val="clear" w:color="auto" w:fill="FFFFFF"/>
        </w:rPr>
        <w:t>During cleanup of</w:t>
      </w:r>
      <w:r w:rsidR="008A4335">
        <w:rPr>
          <w:color w:val="000000"/>
          <w:shd w:val="clear" w:color="auto" w:fill="FFFFFF"/>
        </w:rPr>
        <w:t xml:space="preserve"> non-trigger</w:t>
      </w:r>
      <w:r w:rsidR="0093174C">
        <w:rPr>
          <w:color w:val="000000"/>
          <w:shd w:val="clear" w:color="auto" w:fill="FFFFFF"/>
        </w:rPr>
        <w:t xml:space="preserve"> </w:t>
      </w:r>
      <w:r>
        <w:rPr>
          <w:color w:val="000000"/>
          <w:shd w:val="clear" w:color="auto" w:fill="FFFFFF"/>
        </w:rPr>
        <w:t>task areas</w:t>
      </w:r>
      <w:r w:rsidR="008A4335">
        <w:rPr>
          <w:color w:val="000000"/>
          <w:shd w:val="clear" w:color="auto" w:fill="FFFFFF"/>
        </w:rPr>
        <w:t>, we ensure that employ</w:t>
      </w:r>
      <w:r>
        <w:rPr>
          <w:color w:val="000000"/>
          <w:shd w:val="clear" w:color="auto" w:fill="FFFFFF"/>
        </w:rPr>
        <w:t>e</w:t>
      </w:r>
      <w:r w:rsidR="008A4335">
        <w:rPr>
          <w:color w:val="000000"/>
          <w:shd w:val="clear" w:color="auto" w:fill="FFFFFF"/>
        </w:rPr>
        <w:t>es use appropriate respiratory protection</w:t>
      </w:r>
      <w:r w:rsidR="00B5447B">
        <w:rPr>
          <w:color w:val="000000"/>
          <w:shd w:val="clear" w:color="auto" w:fill="FFFFFF"/>
        </w:rPr>
        <w:t>.</w:t>
      </w:r>
      <w:r w:rsidR="00B5447B" w:rsidRPr="0093174C">
        <w:rPr>
          <w:color w:val="000000"/>
          <w:shd w:val="clear" w:color="auto" w:fill="FFFFFF"/>
        </w:rPr>
        <w:t xml:space="preserve"> </w:t>
      </w:r>
      <w:r>
        <w:rPr>
          <w:color w:val="000000"/>
          <w:shd w:val="clear" w:color="auto" w:fill="FFFFFF"/>
        </w:rPr>
        <w:t>O</w:t>
      </w:r>
      <w:r w:rsidR="00C310DE">
        <w:rPr>
          <w:color w:val="000000"/>
          <w:shd w:val="clear" w:color="auto" w:fill="FFFFFF"/>
        </w:rPr>
        <w:t>ur cleaning practices will not include d</w:t>
      </w:r>
      <w:r w:rsidR="00D7505D">
        <w:rPr>
          <w:color w:val="000000"/>
          <w:shd w:val="clear" w:color="auto" w:fill="FFFFFF"/>
        </w:rPr>
        <w:t>ry sweeping</w:t>
      </w:r>
      <w:r>
        <w:rPr>
          <w:color w:val="000000"/>
          <w:shd w:val="clear" w:color="auto" w:fill="FFFFFF"/>
        </w:rPr>
        <w:t xml:space="preserve">, </w:t>
      </w:r>
      <w:r w:rsidR="00D7505D">
        <w:rPr>
          <w:color w:val="000000"/>
          <w:shd w:val="clear" w:color="auto" w:fill="FFFFFF"/>
        </w:rPr>
        <w:t>dry brushing</w:t>
      </w:r>
      <w:r>
        <w:rPr>
          <w:color w:val="000000"/>
          <w:shd w:val="clear" w:color="auto" w:fill="FFFFFF"/>
        </w:rPr>
        <w:t xml:space="preserve">, or use of </w:t>
      </w:r>
      <w:bookmarkStart w:id="35" w:name="IN;17"/>
      <w:bookmarkStart w:id="36" w:name="IN;18"/>
      <w:bookmarkStart w:id="37" w:name="IN;19"/>
      <w:bookmarkStart w:id="38" w:name="SDU_6"/>
      <w:bookmarkStart w:id="39" w:name="IN;20"/>
      <w:bookmarkEnd w:id="35"/>
      <w:bookmarkEnd w:id="36"/>
      <w:bookmarkEnd w:id="37"/>
      <w:bookmarkEnd w:id="38"/>
      <w:bookmarkEnd w:id="39"/>
      <w:r w:rsidR="00D7505D">
        <w:rPr>
          <w:color w:val="000000"/>
          <w:shd w:val="clear" w:color="auto" w:fill="FFFFFF"/>
        </w:rPr>
        <w:t xml:space="preserve">compressed </w:t>
      </w:r>
      <w:r>
        <w:rPr>
          <w:color w:val="000000"/>
          <w:shd w:val="clear" w:color="auto" w:fill="FFFFFF"/>
        </w:rPr>
        <w:t xml:space="preserve">air. </w:t>
      </w:r>
      <w:r w:rsidR="00C310DE" w:rsidRPr="00356008">
        <w:rPr>
          <w:color w:val="FF0000"/>
          <w:shd w:val="clear" w:color="auto" w:fill="FFFFFF"/>
        </w:rPr>
        <w:t>The only exception is if a ventilation system effectively captures the dust cloud created by the compressed air-include this if yo</w:t>
      </w:r>
      <w:r w:rsidR="00C310DE">
        <w:rPr>
          <w:color w:val="FF0000"/>
          <w:shd w:val="clear" w:color="auto" w:fill="FFFFFF"/>
        </w:rPr>
        <w:t>u use compressed air with ventilation</w:t>
      </w:r>
      <w:r w:rsidR="00C310DE" w:rsidRPr="00356008">
        <w:rPr>
          <w:color w:val="FF0000"/>
          <w:shd w:val="clear" w:color="auto" w:fill="FFFFFF"/>
        </w:rPr>
        <w:t>, otherwise delete this red font</w:t>
      </w:r>
      <w:r w:rsidR="00C310DE">
        <w:rPr>
          <w:color w:val="FF0000"/>
          <w:shd w:val="clear" w:color="auto" w:fill="FFFFFF"/>
        </w:rPr>
        <w:t xml:space="preserve"> sentence.</w:t>
      </w:r>
    </w:p>
    <w:p w14:paraId="094869BE" w14:textId="43377C2A" w:rsidR="00C160E1" w:rsidRPr="007127B9" w:rsidRDefault="1EEFE85C" w:rsidP="1EEFE85C">
      <w:pPr>
        <w:pStyle w:val="Heading1"/>
        <w:rPr>
          <w:rFonts w:asciiTheme="minorHAnsi" w:hAnsiTheme="minorHAnsi"/>
          <w:b/>
          <w:bCs/>
        </w:rPr>
      </w:pPr>
      <w:bookmarkStart w:id="40" w:name="_Toc188462615"/>
      <w:bookmarkStart w:id="41" w:name="_Toc189124289"/>
      <w:r w:rsidRPr="1EEFE85C">
        <w:rPr>
          <w:rFonts w:asciiTheme="minorHAnsi" w:hAnsiTheme="minorHAnsi"/>
          <w:b/>
          <w:bCs/>
        </w:rPr>
        <w:t>IMMINENT HAZARDS</w:t>
      </w:r>
      <w:bookmarkEnd w:id="40"/>
      <w:bookmarkEnd w:id="41"/>
    </w:p>
    <w:p w14:paraId="422D5664" w14:textId="1C357FE5" w:rsidR="00FA459C" w:rsidRDefault="1EEFE85C">
      <w:pPr>
        <w:spacing w:after="0" w:line="240" w:lineRule="auto"/>
      </w:pPr>
      <w:r>
        <w:t xml:space="preserve">Cal/OSHA can shut down our business if an </w:t>
      </w:r>
      <w:hyperlink r:id="rId45" w:anchor=":~:text=(g)%20Imminent%20Hazards.">
        <w:r w:rsidRPr="1EEFE85C">
          <w:rPr>
            <w:rStyle w:val="Hyperlink"/>
          </w:rPr>
          <w:t>imminent hazard</w:t>
        </w:r>
      </w:hyperlink>
      <w:r>
        <w:t xml:space="preserve"> is present at our facility. To avoid creating an imminent hazard, we do the following:</w:t>
      </w:r>
    </w:p>
    <w:p w14:paraId="2AE07DDB" w14:textId="77777777" w:rsidR="00FA459C" w:rsidRPr="00356008" w:rsidRDefault="00FA459C" w:rsidP="00356008">
      <w:pPr>
        <w:spacing w:after="0" w:line="240" w:lineRule="auto"/>
        <w:ind w:left="720"/>
      </w:pPr>
    </w:p>
    <w:p w14:paraId="113EE874" w14:textId="4B78281E" w:rsidR="00BC392A" w:rsidRDefault="1EEFE85C" w:rsidP="00356008">
      <w:pPr>
        <w:pStyle w:val="ListParagraph"/>
        <w:numPr>
          <w:ilvl w:val="0"/>
          <w:numId w:val="18"/>
        </w:numPr>
        <w:spacing w:after="0" w:line="240" w:lineRule="auto"/>
      </w:pPr>
      <w:r>
        <w:t xml:space="preserve">Always use wet methods to control silica dust </w:t>
      </w:r>
      <w:r w:rsidR="005E49EB">
        <w:t xml:space="preserve">during high-exposure </w:t>
      </w:r>
      <w:r>
        <w:t>trigger tasks as defined in this plan.</w:t>
      </w:r>
    </w:p>
    <w:p w14:paraId="79C71A30" w14:textId="22E7F9BA" w:rsidR="00BC392A" w:rsidRDefault="1EEFE85C" w:rsidP="00356008">
      <w:pPr>
        <w:pStyle w:val="ListParagraph"/>
        <w:numPr>
          <w:ilvl w:val="0"/>
          <w:numId w:val="18"/>
        </w:numPr>
        <w:spacing w:after="0" w:line="240" w:lineRule="auto"/>
      </w:pPr>
      <w:r>
        <w:t>Prohibit the following</w:t>
      </w:r>
      <w:r w:rsidR="005E49EB">
        <w:t>:</w:t>
      </w:r>
    </w:p>
    <w:p w14:paraId="007AF5D5" w14:textId="6B563450" w:rsidR="00BC392A" w:rsidRDefault="1EEFE85C" w:rsidP="006A573D">
      <w:pPr>
        <w:pStyle w:val="ListParagraph"/>
        <w:numPr>
          <w:ilvl w:val="1"/>
          <w:numId w:val="18"/>
        </w:numPr>
        <w:spacing w:after="0" w:line="240" w:lineRule="auto"/>
      </w:pPr>
      <w:r>
        <w:t>Any use of compressed air</w:t>
      </w:r>
    </w:p>
    <w:p w14:paraId="6521D3ED" w14:textId="7DAD2BDA" w:rsidR="00BC392A" w:rsidRDefault="00870AC1" w:rsidP="006A573D">
      <w:pPr>
        <w:pStyle w:val="ListParagraph"/>
        <w:numPr>
          <w:ilvl w:val="1"/>
          <w:numId w:val="18"/>
        </w:numPr>
        <w:spacing w:after="0" w:line="240" w:lineRule="auto"/>
      </w:pPr>
      <w:r>
        <w:t>Any dry sweeping</w:t>
      </w:r>
      <w:r w:rsidR="00C92EA0">
        <w:t>, shoveling, disturbing,</w:t>
      </w:r>
      <w:r>
        <w:t xml:space="preserve"> or dry </w:t>
      </w:r>
      <w:r w:rsidR="00B5447B">
        <w:t>cleanup</w:t>
      </w:r>
      <w:r>
        <w:t xml:space="preserve"> of wastes, dusts or anything that may contain RCS.</w:t>
      </w:r>
    </w:p>
    <w:p w14:paraId="2B5F1E8F" w14:textId="51B06C7B" w:rsidR="00870AC1" w:rsidRDefault="005E49EB" w:rsidP="006A573D">
      <w:pPr>
        <w:pStyle w:val="ListParagraph"/>
        <w:numPr>
          <w:ilvl w:val="1"/>
          <w:numId w:val="18"/>
        </w:numPr>
        <w:spacing w:after="0" w:line="240" w:lineRule="auto"/>
      </w:pPr>
      <w:r>
        <w:t>Using</w:t>
      </w:r>
      <w:r w:rsidR="1EEFE85C">
        <w:t xml:space="preserve"> employee </w:t>
      </w:r>
      <w:r>
        <w:t xml:space="preserve">job </w:t>
      </w:r>
      <w:r w:rsidR="1EEFE85C">
        <w:t>rotation to reduce employee exposures</w:t>
      </w:r>
    </w:p>
    <w:p w14:paraId="1B3FAAE1" w14:textId="140C83E4" w:rsidR="00870AC1" w:rsidRDefault="00870AC1" w:rsidP="006A573D">
      <w:pPr>
        <w:pStyle w:val="ListParagraph"/>
        <w:numPr>
          <w:ilvl w:val="1"/>
          <w:numId w:val="18"/>
        </w:numPr>
        <w:spacing w:after="0" w:line="240" w:lineRule="auto"/>
      </w:pPr>
      <w:r>
        <w:t xml:space="preserve">Walking or moving equipment through dry dust, debris, </w:t>
      </w:r>
      <w:r w:rsidR="00B5447B">
        <w:t>residue,</w:t>
      </w:r>
      <w:r>
        <w:t xml:space="preserve"> or any material that may contain RCS.</w:t>
      </w:r>
    </w:p>
    <w:p w14:paraId="52BE69D4" w14:textId="27F1CEEA" w:rsidR="00296889" w:rsidRPr="00356008" w:rsidRDefault="1EEFE85C" w:rsidP="00356008">
      <w:pPr>
        <w:pStyle w:val="ListParagraph"/>
        <w:numPr>
          <w:ilvl w:val="0"/>
          <w:numId w:val="18"/>
        </w:numPr>
        <w:spacing w:after="0" w:line="240" w:lineRule="auto"/>
      </w:pPr>
      <w:r>
        <w:t xml:space="preserve">Where respiratory protection is required, our company provides each employee with an appropriate respirator that complies with the requirements of the </w:t>
      </w:r>
      <w:hyperlink r:id="rId46">
        <w:r w:rsidRPr="1EEFE85C">
          <w:rPr>
            <w:rStyle w:val="Hyperlink"/>
          </w:rPr>
          <w:t>Cal/OSHA Respiratory Standard</w:t>
        </w:r>
      </w:hyperlink>
      <w:r>
        <w:t xml:space="preserve">. For </w:t>
      </w:r>
      <w:r w:rsidR="005E49EB">
        <w:t xml:space="preserve">high-exposure </w:t>
      </w:r>
      <w:r>
        <w:t>trigger tasks, this is generally a PAPR</w:t>
      </w:r>
      <w:r w:rsidR="005E49EB">
        <w:t xml:space="preserve"> with APF = 1000</w:t>
      </w:r>
      <w:r>
        <w:t>.</w:t>
      </w:r>
    </w:p>
    <w:p w14:paraId="65E8AE7F" w14:textId="77777777" w:rsidR="00FC4219" w:rsidRPr="00356008" w:rsidRDefault="00FC4219" w:rsidP="00FC4219">
      <w:pPr>
        <w:pStyle w:val="ListParagraph"/>
        <w:numPr>
          <w:ilvl w:val="0"/>
          <w:numId w:val="17"/>
        </w:numPr>
        <w:spacing w:after="0" w:line="240" w:lineRule="auto"/>
      </w:pPr>
      <w:hyperlink r:id="rId47">
        <w:r w:rsidRPr="1EEFE85C">
          <w:rPr>
            <w:rStyle w:val="Hyperlink"/>
          </w:rPr>
          <w:t>Report to Cal/OSHA about our employees’ exposure to silica dust</w:t>
        </w:r>
      </w:hyperlink>
      <w:r>
        <w:t xml:space="preserve">, which is a </w:t>
      </w:r>
      <w:hyperlink r:id="rId48">
        <w:r w:rsidRPr="1EEFE85C">
          <w:rPr>
            <w:rStyle w:val="Hyperlink"/>
          </w:rPr>
          <w:t>regulated carcinogen.</w:t>
        </w:r>
      </w:hyperlink>
      <w:r>
        <w:t xml:space="preserve"> </w:t>
      </w:r>
    </w:p>
    <w:p w14:paraId="4E748A85" w14:textId="616603A1" w:rsidR="00343457" w:rsidRPr="00356008" w:rsidRDefault="00343457" w:rsidP="00343457">
      <w:pPr>
        <w:pStyle w:val="ListParagraph"/>
        <w:numPr>
          <w:ilvl w:val="0"/>
          <w:numId w:val="17"/>
        </w:numPr>
        <w:spacing w:after="0" w:line="240" w:lineRule="auto"/>
      </w:pPr>
      <w:r w:rsidRPr="005672E8">
        <w:t>Report silicosis cases or lung cancer related to silica dust exposure</w:t>
      </w:r>
      <w:r>
        <w:t xml:space="preserve"> to the</w:t>
      </w:r>
      <w:r w:rsidRPr="005672E8">
        <w:t xml:space="preserve"> </w:t>
      </w:r>
      <w:hyperlink r:id="rId49">
        <w:r w:rsidRPr="005672E8">
          <w:rPr>
            <w:rStyle w:val="Hyperlink"/>
          </w:rPr>
          <w:t>California Department of Public Health (CDPH)</w:t>
        </w:r>
      </w:hyperlink>
      <w:r w:rsidRPr="005672E8">
        <w:t xml:space="preserve"> and to </w:t>
      </w:r>
      <w:hyperlink r:id="rId50" w:anchor=":~:text=Related%20Accident%20%2D%20Employers-,Report%20a%20Work%2DRelated%20Accident%20%2D%20Employers,by%20telephone%2C%2024%20hours%20a%20day%2C%207%20days%20a%20week%3A,-In%20what%20type">
        <w:r w:rsidRPr="005672E8">
          <w:rPr>
            <w:rStyle w:val="Hyperlink"/>
          </w:rPr>
          <w:t>Cal/OSHA</w:t>
        </w:r>
      </w:hyperlink>
      <w:r>
        <w:t xml:space="preserve"> within 24 hours of receiving information regarding these kinds of illnesses.</w:t>
      </w:r>
    </w:p>
    <w:p w14:paraId="44E48C57" w14:textId="77777777" w:rsidR="00E436D2" w:rsidRDefault="00E436D2" w:rsidP="003F0812">
      <w:pPr>
        <w:spacing w:after="0" w:line="240" w:lineRule="auto"/>
        <w:rPr>
          <w:b/>
          <w:sz w:val="24"/>
          <w:szCs w:val="24"/>
        </w:rPr>
      </w:pPr>
    </w:p>
    <w:p w14:paraId="58A4864D" w14:textId="0D6865B3" w:rsidR="00C72B23" w:rsidRPr="00356008" w:rsidRDefault="1EEFE85C" w:rsidP="1EEFE85C">
      <w:pPr>
        <w:pStyle w:val="Heading1"/>
        <w:rPr>
          <w:rFonts w:asciiTheme="minorHAnsi" w:hAnsiTheme="minorHAnsi"/>
          <w:b/>
          <w:bCs/>
        </w:rPr>
      </w:pPr>
      <w:bookmarkStart w:id="42" w:name="_Toc188462616"/>
      <w:bookmarkStart w:id="43" w:name="_Toc189124290"/>
      <w:r w:rsidRPr="1EEFE85C">
        <w:rPr>
          <w:rFonts w:asciiTheme="minorHAnsi" w:hAnsiTheme="minorHAnsi"/>
          <w:b/>
          <w:bCs/>
        </w:rPr>
        <w:t>HAZARD COMMUNICATION</w:t>
      </w:r>
      <w:bookmarkEnd w:id="42"/>
      <w:bookmarkEnd w:id="43"/>
    </w:p>
    <w:p w14:paraId="51BDC557" w14:textId="44BABD44" w:rsidR="00C72B23" w:rsidRDefault="00C72B23" w:rsidP="1EEFE85C">
      <w:pPr>
        <w:spacing w:after="0" w:line="240" w:lineRule="auto"/>
        <w:rPr>
          <w:color w:val="000000" w:themeColor="text1"/>
        </w:rPr>
      </w:pPr>
      <w:r>
        <w:rPr>
          <w:color w:val="000000"/>
          <w:shd w:val="clear" w:color="auto" w:fill="FFFFFF"/>
        </w:rPr>
        <w:t>Respirable crystalline silica</w:t>
      </w:r>
      <w:r w:rsidR="00E436D2">
        <w:rPr>
          <w:color w:val="000000"/>
          <w:shd w:val="clear" w:color="auto" w:fill="FFFFFF"/>
        </w:rPr>
        <w:t xml:space="preserve"> is included in our company’s Hazard Communication S</w:t>
      </w:r>
      <w:r>
        <w:rPr>
          <w:color w:val="000000"/>
          <w:shd w:val="clear" w:color="auto" w:fill="FFFFFF"/>
        </w:rPr>
        <w:t>tandard (HCS)</w:t>
      </w:r>
      <w:r w:rsidR="00F87E6A">
        <w:rPr>
          <w:color w:val="000000"/>
          <w:shd w:val="clear" w:color="auto" w:fill="FFFFFF"/>
        </w:rPr>
        <w:t xml:space="preserve"> per</w:t>
      </w:r>
      <w:r>
        <w:rPr>
          <w:color w:val="000000"/>
          <w:shd w:val="clear" w:color="auto" w:fill="FFFFFF"/>
        </w:rPr>
        <w:t xml:space="preserve"> </w:t>
      </w:r>
      <w:r w:rsidR="00F87E6A">
        <w:rPr>
          <w:color w:val="000000"/>
          <w:shd w:val="clear" w:color="auto" w:fill="FFFFFF"/>
        </w:rPr>
        <w:t xml:space="preserve">the </w:t>
      </w:r>
      <w:hyperlink r:id="rId51" w:history="1">
        <w:r w:rsidR="00F87E6A">
          <w:rPr>
            <w:rStyle w:val="Hyperlink"/>
            <w:shd w:val="clear" w:color="auto" w:fill="FFFFFF"/>
          </w:rPr>
          <w:t xml:space="preserve">Cal/OSHA </w:t>
        </w:r>
        <w:proofErr w:type="spellStart"/>
        <w:r w:rsidR="00F87E6A">
          <w:rPr>
            <w:rStyle w:val="Hyperlink"/>
            <w:shd w:val="clear" w:color="auto" w:fill="FFFFFF"/>
          </w:rPr>
          <w:t>Hazcom</w:t>
        </w:r>
        <w:proofErr w:type="spellEnd"/>
        <w:r w:rsidR="00F87E6A">
          <w:rPr>
            <w:rStyle w:val="Hyperlink"/>
            <w:shd w:val="clear" w:color="auto" w:fill="FFFFFF"/>
          </w:rPr>
          <w:t xml:space="preserve"> R</w:t>
        </w:r>
        <w:r w:rsidR="004B6F82" w:rsidRPr="004A5F17">
          <w:rPr>
            <w:rStyle w:val="Hyperlink"/>
            <w:shd w:val="clear" w:color="auto" w:fill="FFFFFF"/>
          </w:rPr>
          <w:t>egulations</w:t>
        </w:r>
      </w:hyperlink>
      <w:r>
        <w:rPr>
          <w:color w:val="000000"/>
          <w:shd w:val="clear" w:color="auto" w:fill="FFFFFF"/>
        </w:rPr>
        <w:t xml:space="preserve">. </w:t>
      </w:r>
      <w:r w:rsidR="00E436D2">
        <w:rPr>
          <w:color w:val="000000"/>
          <w:shd w:val="clear" w:color="auto" w:fill="FFFFFF"/>
        </w:rPr>
        <w:t>E</w:t>
      </w:r>
      <w:r>
        <w:rPr>
          <w:color w:val="000000"/>
          <w:shd w:val="clear" w:color="auto" w:fill="FFFFFF"/>
        </w:rPr>
        <w:t xml:space="preserve">ach employee has access to labels on containers of crystalline silica and safety data </w:t>
      </w:r>
      <w:r w:rsidR="00B6247A">
        <w:rPr>
          <w:color w:val="000000"/>
          <w:shd w:val="clear" w:color="auto" w:fill="FFFFFF"/>
        </w:rPr>
        <w:t>sheets and</w:t>
      </w:r>
      <w:r>
        <w:rPr>
          <w:color w:val="000000"/>
          <w:shd w:val="clear" w:color="auto" w:fill="FFFFFF"/>
        </w:rPr>
        <w:t xml:space="preserve"> is trained in accordance with the provisions of </w:t>
      </w:r>
      <w:r w:rsidR="00E436D2">
        <w:rPr>
          <w:color w:val="000000"/>
          <w:shd w:val="clear" w:color="auto" w:fill="FFFFFF"/>
        </w:rPr>
        <w:t xml:space="preserve">the </w:t>
      </w:r>
      <w:r>
        <w:rPr>
          <w:color w:val="000000"/>
          <w:shd w:val="clear" w:color="auto" w:fill="FFFFFF"/>
        </w:rPr>
        <w:t>HCS</w:t>
      </w:r>
      <w:r w:rsidR="00B5447B">
        <w:rPr>
          <w:color w:val="000000"/>
          <w:shd w:val="clear" w:color="auto" w:fill="FFFFFF"/>
        </w:rPr>
        <w:t xml:space="preserve">. </w:t>
      </w:r>
      <w:r w:rsidR="00E436D2">
        <w:rPr>
          <w:color w:val="000000"/>
          <w:shd w:val="clear" w:color="auto" w:fill="FFFFFF"/>
        </w:rPr>
        <w:t>We e</w:t>
      </w:r>
      <w:r>
        <w:rPr>
          <w:color w:val="000000"/>
          <w:shd w:val="clear" w:color="auto" w:fill="FFFFFF"/>
        </w:rPr>
        <w:t>nsure that at least the following hazards are addressed</w:t>
      </w:r>
      <w:r w:rsidR="00960D57">
        <w:rPr>
          <w:color w:val="000000"/>
          <w:shd w:val="clear" w:color="auto" w:fill="FFFFFF"/>
        </w:rPr>
        <w:t xml:space="preserve"> in our HCS</w:t>
      </w:r>
      <w:r>
        <w:rPr>
          <w:color w:val="000000"/>
          <w:shd w:val="clear" w:color="auto" w:fill="FFFFFF"/>
        </w:rPr>
        <w:t>: Cancer, lung effects, immune system effects, and kidney effects.</w:t>
      </w:r>
    </w:p>
    <w:p w14:paraId="745478F5" w14:textId="738FA5B5" w:rsidR="00C310DE" w:rsidRDefault="00C310DE" w:rsidP="003F0812">
      <w:pPr>
        <w:spacing w:after="0" w:line="240" w:lineRule="auto"/>
        <w:rPr>
          <w:color w:val="000000"/>
          <w:shd w:val="clear" w:color="auto" w:fill="FFFFFF"/>
        </w:rPr>
      </w:pPr>
    </w:p>
    <w:p w14:paraId="68D5051E" w14:textId="29586C6A" w:rsidR="00C310DE" w:rsidRPr="000455F7" w:rsidRDefault="00C310DE" w:rsidP="1EEFE85C">
      <w:pPr>
        <w:spacing w:after="0" w:line="240" w:lineRule="auto"/>
        <w:rPr>
          <w:b/>
          <w:bCs/>
        </w:rPr>
      </w:pPr>
      <w:r>
        <w:rPr>
          <w:color w:val="000000"/>
          <w:shd w:val="clear" w:color="auto" w:fill="FFFFFF"/>
        </w:rPr>
        <w:t>A</w:t>
      </w:r>
      <w:r w:rsidR="00BB671A">
        <w:rPr>
          <w:color w:val="000000"/>
          <w:shd w:val="clear" w:color="auto" w:fill="FFFFFF"/>
        </w:rPr>
        <w:t>ll</w:t>
      </w:r>
      <w:r>
        <w:rPr>
          <w:color w:val="000000"/>
          <w:shd w:val="clear" w:color="auto" w:fill="FFFFFF"/>
        </w:rPr>
        <w:t xml:space="preserve"> training</w:t>
      </w:r>
      <w:r w:rsidR="00BB671A">
        <w:rPr>
          <w:color w:val="000000"/>
          <w:shd w:val="clear" w:color="auto" w:fill="FFFFFF"/>
        </w:rPr>
        <w:t>s</w:t>
      </w:r>
      <w:r>
        <w:rPr>
          <w:color w:val="000000"/>
          <w:shd w:val="clear" w:color="auto" w:fill="FFFFFF"/>
        </w:rPr>
        <w:t>, communication</w:t>
      </w:r>
      <w:r w:rsidR="00BB671A">
        <w:rPr>
          <w:color w:val="000000"/>
          <w:shd w:val="clear" w:color="auto" w:fill="FFFFFF"/>
        </w:rPr>
        <w:t>s</w:t>
      </w:r>
      <w:r>
        <w:rPr>
          <w:color w:val="000000"/>
          <w:shd w:val="clear" w:color="auto" w:fill="FFFFFF"/>
        </w:rPr>
        <w:t>, sign</w:t>
      </w:r>
      <w:r w:rsidR="00BB671A">
        <w:rPr>
          <w:color w:val="000000"/>
          <w:shd w:val="clear" w:color="auto" w:fill="FFFFFF"/>
        </w:rPr>
        <w:t>s</w:t>
      </w:r>
      <w:r>
        <w:rPr>
          <w:color w:val="000000"/>
          <w:shd w:val="clear" w:color="auto" w:fill="FFFFFF"/>
        </w:rPr>
        <w:t>, label</w:t>
      </w:r>
      <w:r w:rsidR="00BB671A">
        <w:rPr>
          <w:color w:val="000000"/>
          <w:shd w:val="clear" w:color="auto" w:fill="FFFFFF"/>
        </w:rPr>
        <w:t>s, or</w:t>
      </w:r>
      <w:r>
        <w:rPr>
          <w:color w:val="000000"/>
          <w:shd w:val="clear" w:color="auto" w:fill="FFFFFF"/>
        </w:rPr>
        <w:t xml:space="preserve"> written information are provided in an appropriate language and at an appropriate education/literacy level so our employees can understand them.</w:t>
      </w:r>
    </w:p>
    <w:p w14:paraId="42F07C93" w14:textId="17C2416B" w:rsidR="00F41525" w:rsidRPr="00356008" w:rsidRDefault="1EEFE85C" w:rsidP="1EEFE85C">
      <w:pPr>
        <w:pStyle w:val="Heading1"/>
        <w:rPr>
          <w:rFonts w:asciiTheme="minorHAnsi" w:hAnsiTheme="minorHAnsi"/>
          <w:b/>
          <w:bCs/>
        </w:rPr>
      </w:pPr>
      <w:bookmarkStart w:id="44" w:name="_Toc188462617"/>
      <w:bookmarkStart w:id="45" w:name="_Toc189124291"/>
      <w:r w:rsidRPr="1EEFE85C">
        <w:rPr>
          <w:rFonts w:asciiTheme="minorHAnsi" w:hAnsiTheme="minorHAnsi"/>
          <w:b/>
          <w:bCs/>
        </w:rPr>
        <w:t>EMPLOYEE TRAINING</w:t>
      </w:r>
      <w:bookmarkEnd w:id="44"/>
      <w:bookmarkEnd w:id="45"/>
    </w:p>
    <w:p w14:paraId="42F07C95" w14:textId="75581ABB" w:rsidR="007910E9" w:rsidRDefault="005C6333" w:rsidP="006074D3">
      <w:pPr>
        <w:spacing w:after="0"/>
      </w:pPr>
      <w:r>
        <w:t>All</w:t>
      </w:r>
      <w:r w:rsidR="00C82B20">
        <w:t xml:space="preserve"> employees</w:t>
      </w:r>
      <w:r w:rsidR="007910E9">
        <w:t>,</w:t>
      </w:r>
      <w:r w:rsidR="00C82B20">
        <w:t xml:space="preserve"> including </w:t>
      </w:r>
      <w:r w:rsidR="00700241">
        <w:t xml:space="preserve">supervisors, </w:t>
      </w:r>
      <w:r w:rsidR="007D739E">
        <w:t>who</w:t>
      </w:r>
      <w:r w:rsidR="007910E9">
        <w:t xml:space="preserve"> are exposed to silica dust</w:t>
      </w:r>
      <w:r w:rsidR="00C82B20">
        <w:t xml:space="preserve"> </w:t>
      </w:r>
      <w:r>
        <w:t>will be trained</w:t>
      </w:r>
      <w:r w:rsidR="00825660">
        <w:t xml:space="preserve"> (in a language they best understand)</w:t>
      </w:r>
      <w:r>
        <w:t xml:space="preserve"> so they have</w:t>
      </w:r>
      <w:r w:rsidR="00C82B20">
        <w:t xml:space="preserve"> a good understa</w:t>
      </w:r>
      <w:r w:rsidR="00D4524A">
        <w:softHyphen/>
      </w:r>
      <w:r w:rsidR="00C82B20">
        <w:t>nding of the following topics</w:t>
      </w:r>
      <w:r w:rsidR="007910E9">
        <w:t>:</w:t>
      </w:r>
    </w:p>
    <w:p w14:paraId="42F07C96" w14:textId="77777777" w:rsidR="006074D3" w:rsidRPr="00C54C1D" w:rsidRDefault="006074D3" w:rsidP="006074D3">
      <w:pPr>
        <w:spacing w:after="0"/>
        <w:rPr>
          <w:sz w:val="16"/>
          <w:szCs w:val="16"/>
        </w:rPr>
      </w:pPr>
    </w:p>
    <w:p w14:paraId="42F07C97" w14:textId="59989AF1" w:rsidR="00B25FC2" w:rsidRDefault="00444AF4" w:rsidP="1EEFE85C">
      <w:pPr>
        <w:pStyle w:val="ListParagraph"/>
        <w:numPr>
          <w:ilvl w:val="0"/>
          <w:numId w:val="3"/>
        </w:numPr>
        <w:shd w:val="clear" w:color="auto" w:fill="FFFFFF" w:themeFill="background1"/>
        <w:spacing w:after="120" w:line="240" w:lineRule="auto"/>
        <w:rPr>
          <w:rFonts w:eastAsia="Times New Roman" w:cs="Times New Roman"/>
          <w:color w:val="000000" w:themeColor="text1"/>
          <w:lang w:val="en"/>
        </w:rPr>
      </w:pPr>
      <w:hyperlink r:id="rId52">
        <w:r w:rsidR="1EEFE85C" w:rsidRPr="1EEFE85C">
          <w:rPr>
            <w:rStyle w:val="Hyperlink"/>
            <w:rFonts w:eastAsia="Times New Roman" w:cs="Times New Roman"/>
            <w:lang w:val="en"/>
          </w:rPr>
          <w:t>The health hazards associated with exposure to silica</w:t>
        </w:r>
      </w:hyperlink>
      <w:r w:rsidR="1EEFE85C" w:rsidRPr="1EEFE85C">
        <w:rPr>
          <w:rFonts w:eastAsia="Times New Roman" w:cs="Times New Roman"/>
          <w:color w:val="000000" w:themeColor="text1"/>
          <w:lang w:val="en"/>
        </w:rPr>
        <w:t xml:space="preserve"> dust, including a review of safety data sheets and labels:</w:t>
      </w:r>
    </w:p>
    <w:p w14:paraId="42F07C98" w14:textId="45A1F604" w:rsidR="00A26DB2" w:rsidRPr="005C6333" w:rsidRDefault="1EEFE85C" w:rsidP="1EEFE85C">
      <w:pPr>
        <w:pStyle w:val="ListParagraph"/>
        <w:numPr>
          <w:ilvl w:val="1"/>
          <w:numId w:val="3"/>
        </w:numPr>
        <w:shd w:val="clear" w:color="auto" w:fill="FFFFFF" w:themeFill="background1"/>
        <w:spacing w:after="120" w:line="240" w:lineRule="auto"/>
        <w:rPr>
          <w:rFonts w:eastAsia="Times New Roman" w:cs="Times New Roman"/>
          <w:color w:val="000000" w:themeColor="text1"/>
          <w:lang w:val="en"/>
        </w:rPr>
      </w:pPr>
      <w:r w:rsidRPr="1EEFE85C">
        <w:rPr>
          <w:rFonts w:eastAsia="Times New Roman" w:cs="Times New Roman"/>
          <w:color w:val="000000" w:themeColor="text1"/>
          <w:lang w:val="en"/>
        </w:rPr>
        <w:t xml:space="preserve">Lung cancer, silicosis (an incurable lung disease that can lead to disability and death), chronic obstructive lung disease (COPD), immune system effects, and kidney disease. </w:t>
      </w:r>
    </w:p>
    <w:p w14:paraId="42F07C99" w14:textId="77777777" w:rsidR="00A26DB2" w:rsidRPr="00C54C1D" w:rsidRDefault="00A26DB2" w:rsidP="00C54C1D">
      <w:pPr>
        <w:pStyle w:val="ListParagraph"/>
        <w:shd w:val="clear" w:color="auto" w:fill="FFFFFF"/>
        <w:spacing w:after="120" w:line="240" w:lineRule="auto"/>
        <w:ind w:left="630"/>
        <w:rPr>
          <w:rFonts w:eastAsia="Times New Roman" w:cs="Times New Roman"/>
          <w:color w:val="000000"/>
          <w:sz w:val="16"/>
          <w:szCs w:val="16"/>
          <w:lang w:val="en"/>
        </w:rPr>
      </w:pPr>
    </w:p>
    <w:p w14:paraId="735E55B3" w14:textId="491378D8" w:rsidR="00D3254D" w:rsidRPr="00356008" w:rsidRDefault="1EEFE85C" w:rsidP="1EEFE85C">
      <w:pPr>
        <w:pStyle w:val="ListParagraph"/>
        <w:numPr>
          <w:ilvl w:val="0"/>
          <w:numId w:val="3"/>
        </w:numPr>
        <w:shd w:val="clear" w:color="auto" w:fill="FFFFFF" w:themeFill="background1"/>
        <w:spacing w:after="120" w:line="240" w:lineRule="auto"/>
        <w:rPr>
          <w:rFonts w:eastAsia="Times New Roman" w:cs="Times New Roman"/>
          <w:color w:val="000000" w:themeColor="text1"/>
          <w:lang w:val="en"/>
        </w:rPr>
      </w:pPr>
      <w:r w:rsidRPr="1EEFE85C">
        <w:rPr>
          <w:rFonts w:eastAsia="Times New Roman" w:cs="Times New Roman"/>
          <w:color w:val="000000" w:themeColor="text1"/>
          <w:lang w:val="en"/>
        </w:rPr>
        <w:lastRenderedPageBreak/>
        <w:t>Symptoms related to exposure to respirable crystalline silica, such as cough, difficult breathing, fatigue, shortness of breath, weakness, fever, chest pain, or unexplained weight loss.</w:t>
      </w:r>
    </w:p>
    <w:p w14:paraId="5C9B7CE0" w14:textId="77777777" w:rsidR="00FF03BE" w:rsidRDefault="00FF03BE" w:rsidP="00356008">
      <w:pPr>
        <w:pStyle w:val="ListParagraph"/>
        <w:shd w:val="clear" w:color="auto" w:fill="FFFFFF"/>
        <w:spacing w:after="120" w:line="240" w:lineRule="auto"/>
        <w:ind w:left="630"/>
        <w:rPr>
          <w:rFonts w:eastAsia="Times New Roman" w:cs="Times New Roman"/>
          <w:color w:val="000000"/>
          <w:lang w:val="en"/>
        </w:rPr>
      </w:pPr>
    </w:p>
    <w:p w14:paraId="42F07C9A" w14:textId="5B9F13AF" w:rsidR="00A26DB2" w:rsidRDefault="00A26DB2" w:rsidP="1EEFE85C">
      <w:pPr>
        <w:pStyle w:val="ListParagraph"/>
        <w:numPr>
          <w:ilvl w:val="0"/>
          <w:numId w:val="3"/>
        </w:numPr>
        <w:shd w:val="clear" w:color="auto" w:fill="FFFFFF" w:themeFill="background1"/>
        <w:spacing w:after="120" w:line="240" w:lineRule="auto"/>
        <w:rPr>
          <w:rFonts w:eastAsia="Times New Roman" w:cs="Times New Roman"/>
          <w:color w:val="000000" w:themeColor="text1"/>
          <w:lang w:val="en"/>
        </w:rPr>
      </w:pPr>
      <w:r w:rsidRPr="006074D3">
        <w:rPr>
          <w:rFonts w:eastAsia="Times New Roman" w:cs="Times New Roman"/>
          <w:color w:val="000000"/>
          <w:lang w:val="en"/>
        </w:rPr>
        <w:t>Specific tasks in the workplace that could result in exposure to respirable crystalline silica</w:t>
      </w:r>
      <w:r w:rsidR="000D6161">
        <w:rPr>
          <w:rFonts w:eastAsia="Times New Roman" w:cs="Times New Roman"/>
          <w:color w:val="000000"/>
          <w:lang w:val="en"/>
        </w:rPr>
        <w:t>.</w:t>
      </w:r>
    </w:p>
    <w:p w14:paraId="42F07C9B" w14:textId="77777777" w:rsidR="00A26DB2" w:rsidRPr="00C54C1D" w:rsidRDefault="00A26DB2" w:rsidP="00C54C1D">
      <w:pPr>
        <w:pStyle w:val="ListParagraph"/>
        <w:spacing w:after="120"/>
        <w:rPr>
          <w:rFonts w:eastAsia="Times New Roman" w:cs="Times New Roman"/>
          <w:color w:val="000000"/>
          <w:sz w:val="16"/>
          <w:szCs w:val="16"/>
          <w:lang w:val="en"/>
        </w:rPr>
      </w:pPr>
    </w:p>
    <w:p w14:paraId="42F07C9C" w14:textId="7167D02A" w:rsidR="00634508" w:rsidRDefault="1EEFE85C" w:rsidP="1EEFE85C">
      <w:pPr>
        <w:pStyle w:val="ListParagraph"/>
        <w:numPr>
          <w:ilvl w:val="0"/>
          <w:numId w:val="3"/>
        </w:numPr>
        <w:shd w:val="clear" w:color="auto" w:fill="FFFFFF" w:themeFill="background1"/>
        <w:spacing w:after="120" w:line="240" w:lineRule="auto"/>
        <w:rPr>
          <w:rFonts w:eastAsia="Times New Roman" w:cs="Times New Roman"/>
          <w:color w:val="000000" w:themeColor="text1"/>
          <w:lang w:val="en"/>
        </w:rPr>
      </w:pPr>
      <w:r w:rsidRPr="1EEFE85C">
        <w:rPr>
          <w:rFonts w:eastAsia="Times New Roman" w:cs="Times New Roman"/>
          <w:color w:val="000000" w:themeColor="text1"/>
          <w:lang w:val="en"/>
        </w:rPr>
        <w:t>Specific measures the employer has implemented to prevent employees in each task from exposure to respirable crystalline silica, including engineering controls, work practices, and respirators to be used.</w:t>
      </w:r>
    </w:p>
    <w:p w14:paraId="3564543B" w14:textId="77777777" w:rsidR="00FF03BE" w:rsidRPr="00356008" w:rsidRDefault="00FF03BE" w:rsidP="00356008">
      <w:pPr>
        <w:pStyle w:val="ListParagraph"/>
        <w:rPr>
          <w:rFonts w:eastAsia="Times New Roman" w:cs="Times New Roman"/>
          <w:color w:val="000000"/>
          <w:lang w:val="en"/>
        </w:rPr>
      </w:pPr>
    </w:p>
    <w:p w14:paraId="45891620" w14:textId="52634F5A" w:rsidR="00FF03BE" w:rsidRDefault="1EEFE85C" w:rsidP="1EEFE85C">
      <w:pPr>
        <w:pStyle w:val="ListParagraph"/>
        <w:numPr>
          <w:ilvl w:val="0"/>
          <w:numId w:val="3"/>
        </w:numPr>
        <w:shd w:val="clear" w:color="auto" w:fill="FFFFFF" w:themeFill="background1"/>
        <w:spacing w:after="120" w:line="240" w:lineRule="auto"/>
        <w:rPr>
          <w:rFonts w:eastAsia="Times New Roman" w:cs="Times New Roman"/>
          <w:color w:val="000000" w:themeColor="text1"/>
          <w:lang w:val="en"/>
        </w:rPr>
      </w:pPr>
      <w:r w:rsidRPr="1EEFE85C">
        <w:rPr>
          <w:rFonts w:eastAsia="Times New Roman" w:cs="Times New Roman"/>
          <w:color w:val="000000" w:themeColor="text1"/>
          <w:lang w:val="en"/>
        </w:rPr>
        <w:t>How to properly use and implement engineering controls, work practices, and respiratory protection to prevent employee exposure to respirable crystalline silica.</w:t>
      </w:r>
    </w:p>
    <w:p w14:paraId="42F07C9D" w14:textId="77777777" w:rsidR="007910E9" w:rsidRPr="00C54C1D" w:rsidRDefault="007910E9" w:rsidP="00C54C1D">
      <w:pPr>
        <w:pStyle w:val="ListParagraph"/>
        <w:rPr>
          <w:rFonts w:eastAsia="Times New Roman" w:cs="Times New Roman"/>
          <w:color w:val="000000"/>
          <w:lang w:val="en"/>
        </w:rPr>
      </w:pPr>
    </w:p>
    <w:p w14:paraId="42F07C9E" w14:textId="77777777" w:rsidR="007910E9" w:rsidRPr="00C54C1D" w:rsidRDefault="1EEFE85C" w:rsidP="1EEFE85C">
      <w:pPr>
        <w:pStyle w:val="ListParagraph"/>
        <w:numPr>
          <w:ilvl w:val="0"/>
          <w:numId w:val="3"/>
        </w:numPr>
        <w:shd w:val="clear" w:color="auto" w:fill="FFFFFF" w:themeFill="background1"/>
        <w:spacing w:after="120" w:line="240" w:lineRule="auto"/>
        <w:rPr>
          <w:rFonts w:eastAsia="Times New Roman" w:cs="Times New Roman"/>
          <w:color w:val="000000" w:themeColor="text1"/>
          <w:lang w:val="en"/>
        </w:rPr>
      </w:pPr>
      <w:r w:rsidRPr="1EEFE85C">
        <w:rPr>
          <w:rFonts w:eastAsia="Times New Roman" w:cs="Times New Roman"/>
          <w:color w:val="000000" w:themeColor="text1"/>
          <w:lang w:val="en"/>
        </w:rPr>
        <w:t>Personal practices to reduce silica exposures:</w:t>
      </w:r>
    </w:p>
    <w:p w14:paraId="42F07C9F" w14:textId="00C30A9A" w:rsidR="00634508" w:rsidRDefault="007910E9" w:rsidP="1EEFE85C">
      <w:pPr>
        <w:pStyle w:val="ListParagraph"/>
        <w:numPr>
          <w:ilvl w:val="1"/>
          <w:numId w:val="3"/>
        </w:numPr>
        <w:shd w:val="clear" w:color="auto" w:fill="FFFFFF" w:themeFill="background1"/>
        <w:spacing w:after="120" w:line="240" w:lineRule="auto"/>
        <w:rPr>
          <w:rFonts w:eastAsia="Times New Roman" w:cs="Times New Roman"/>
          <w:color w:val="000000" w:themeColor="text1"/>
          <w:lang w:val="en"/>
        </w:rPr>
      </w:pPr>
      <w:r>
        <w:rPr>
          <w:rFonts w:eastAsia="Times New Roman" w:cs="Times New Roman"/>
          <w:color w:val="000000"/>
          <w:lang w:val="en"/>
        </w:rPr>
        <w:t>The</w:t>
      </w:r>
      <w:r w:rsidR="00634508">
        <w:rPr>
          <w:rFonts w:eastAsia="Times New Roman" w:cs="Times New Roman"/>
          <w:color w:val="000000"/>
          <w:lang w:val="en"/>
        </w:rPr>
        <w:t xml:space="preserve"> importance of good personal hygiene and housekeeping practices, such as not smoking tobacco products or eating prior to removing silica dusts from their persons</w:t>
      </w:r>
      <w:r w:rsidR="000D6161">
        <w:rPr>
          <w:rFonts w:eastAsia="Times New Roman" w:cs="Times New Roman"/>
          <w:color w:val="000000"/>
          <w:lang w:val="en"/>
        </w:rPr>
        <w:t>.</w:t>
      </w:r>
    </w:p>
    <w:p w14:paraId="42F07CA0" w14:textId="557A6A3F" w:rsidR="00634508" w:rsidRDefault="00634508" w:rsidP="1EEFE85C">
      <w:pPr>
        <w:pStyle w:val="ListParagraph"/>
        <w:numPr>
          <w:ilvl w:val="1"/>
          <w:numId w:val="3"/>
        </w:numPr>
        <w:shd w:val="clear" w:color="auto" w:fill="FFFFFF" w:themeFill="background1"/>
        <w:spacing w:after="120" w:line="240" w:lineRule="auto"/>
        <w:rPr>
          <w:rFonts w:eastAsia="Times New Roman" w:cs="Times New Roman"/>
          <w:color w:val="000000" w:themeColor="text1"/>
          <w:lang w:val="en"/>
        </w:rPr>
      </w:pPr>
      <w:r>
        <w:rPr>
          <w:rFonts w:eastAsia="Times New Roman" w:cs="Times New Roman"/>
          <w:color w:val="000000"/>
          <w:lang w:val="en"/>
        </w:rPr>
        <w:t>How to clean clothes</w:t>
      </w:r>
      <w:r w:rsidR="007910E9">
        <w:rPr>
          <w:rFonts w:eastAsia="Times New Roman" w:cs="Times New Roman"/>
          <w:color w:val="000000"/>
          <w:lang w:val="en"/>
        </w:rPr>
        <w:t xml:space="preserve"> and skin</w:t>
      </w:r>
      <w:r>
        <w:rPr>
          <w:rFonts w:eastAsia="Times New Roman" w:cs="Times New Roman"/>
          <w:color w:val="000000"/>
          <w:lang w:val="en"/>
        </w:rPr>
        <w:t xml:space="preserve"> without releasing silica dust on selves or household</w:t>
      </w:r>
      <w:r w:rsidR="000D6161">
        <w:rPr>
          <w:rFonts w:eastAsia="Times New Roman" w:cs="Times New Roman"/>
          <w:color w:val="000000"/>
          <w:lang w:val="en"/>
        </w:rPr>
        <w:t>.</w:t>
      </w:r>
    </w:p>
    <w:p w14:paraId="42F07CA1" w14:textId="50067FC7" w:rsidR="00A26DB2" w:rsidRDefault="1EEFE85C" w:rsidP="1EEFE85C">
      <w:pPr>
        <w:pStyle w:val="ListParagraph"/>
        <w:numPr>
          <w:ilvl w:val="1"/>
          <w:numId w:val="3"/>
        </w:numPr>
        <w:shd w:val="clear" w:color="auto" w:fill="FFFFFF" w:themeFill="background1"/>
        <w:spacing w:after="120" w:line="240" w:lineRule="auto"/>
        <w:rPr>
          <w:rFonts w:eastAsia="Times New Roman" w:cs="Times New Roman"/>
          <w:color w:val="000000" w:themeColor="text1"/>
          <w:lang w:val="en"/>
        </w:rPr>
      </w:pPr>
      <w:r w:rsidRPr="1EEFE85C">
        <w:rPr>
          <w:rFonts w:eastAsia="Times New Roman" w:cs="Times New Roman"/>
          <w:color w:val="000000" w:themeColor="text1"/>
          <w:lang w:val="en"/>
        </w:rPr>
        <w:t>Avoiding activities that increase employee exposures to silica dusts.</w:t>
      </w:r>
    </w:p>
    <w:p w14:paraId="42F07CA2" w14:textId="77777777" w:rsidR="00A26DB2" w:rsidRPr="005E1F1A" w:rsidRDefault="00A26DB2" w:rsidP="00C54C1D">
      <w:pPr>
        <w:pStyle w:val="ListParagraph"/>
        <w:spacing w:after="120"/>
        <w:rPr>
          <w:rFonts w:eastAsia="Times New Roman" w:cs="Times New Roman"/>
          <w:color w:val="000000"/>
          <w:sz w:val="16"/>
          <w:szCs w:val="16"/>
          <w:lang w:val="en"/>
        </w:rPr>
      </w:pPr>
    </w:p>
    <w:p w14:paraId="42F07CA3" w14:textId="77777777" w:rsidR="007910E9" w:rsidRPr="005E1F1A" w:rsidRDefault="1EEFE85C" w:rsidP="1EEFE85C">
      <w:pPr>
        <w:pStyle w:val="ListParagraph"/>
        <w:numPr>
          <w:ilvl w:val="0"/>
          <w:numId w:val="3"/>
        </w:numPr>
        <w:shd w:val="clear" w:color="auto" w:fill="FFFFFF" w:themeFill="background1"/>
        <w:spacing w:after="120" w:line="240" w:lineRule="auto"/>
        <w:rPr>
          <w:color w:val="000000" w:themeColor="text1"/>
          <w:lang w:val="en"/>
        </w:rPr>
      </w:pPr>
      <w:r w:rsidRPr="1EEFE85C">
        <w:rPr>
          <w:rFonts w:eastAsia="Times New Roman" w:cs="Times New Roman"/>
          <w:color w:val="000000" w:themeColor="text1"/>
          <w:lang w:val="en"/>
        </w:rPr>
        <w:t>Proper use and maintenance of dust reduction systems, including the safe handling and disposal of waste materials collected in connection with their use.</w:t>
      </w:r>
    </w:p>
    <w:p w14:paraId="42F07CA4" w14:textId="77777777" w:rsidR="007910E9" w:rsidRPr="005E1F1A" w:rsidRDefault="007910E9" w:rsidP="00397702">
      <w:pPr>
        <w:pStyle w:val="ListParagraph"/>
        <w:shd w:val="clear" w:color="auto" w:fill="FFFFFF"/>
        <w:spacing w:after="120" w:line="240" w:lineRule="auto"/>
        <w:ind w:left="630"/>
        <w:jc w:val="center"/>
        <w:rPr>
          <w:color w:val="000000"/>
          <w:sz w:val="16"/>
          <w:szCs w:val="16"/>
          <w:lang w:val="en"/>
        </w:rPr>
      </w:pPr>
    </w:p>
    <w:p w14:paraId="42F07CA5" w14:textId="041CAA6C" w:rsidR="005C6333" w:rsidRPr="00F55942" w:rsidRDefault="1EEFE85C" w:rsidP="1EEFE85C">
      <w:pPr>
        <w:pStyle w:val="ListParagraph"/>
        <w:numPr>
          <w:ilvl w:val="0"/>
          <w:numId w:val="3"/>
        </w:numPr>
        <w:shd w:val="clear" w:color="auto" w:fill="FFFFFF" w:themeFill="background1"/>
        <w:spacing w:after="120" w:line="240" w:lineRule="auto"/>
        <w:rPr>
          <w:color w:val="000000" w:themeColor="text1"/>
          <w:lang w:val="en"/>
        </w:rPr>
      </w:pPr>
      <w:r w:rsidRPr="1EEFE85C">
        <w:rPr>
          <w:rFonts w:eastAsia="Times New Roman" w:cs="Times New Roman"/>
          <w:color w:val="000000" w:themeColor="text1"/>
          <w:lang w:val="en"/>
        </w:rPr>
        <w:t xml:space="preserve">The contents of the </w:t>
      </w:r>
      <w:hyperlink r:id="rId53">
        <w:r w:rsidRPr="1EEFE85C">
          <w:rPr>
            <w:rStyle w:val="Hyperlink"/>
            <w:rFonts w:eastAsia="Times New Roman" w:cs="Times New Roman"/>
            <w:lang w:val="en"/>
          </w:rPr>
          <w:t>Cal/OSHA General Industry Silica Standard (8CCR5204)</w:t>
        </w:r>
      </w:hyperlink>
      <w:r w:rsidR="005E49EB">
        <w:rPr>
          <w:rStyle w:val="Hyperlink"/>
          <w:rFonts w:eastAsia="Times New Roman" w:cs="Times New Roman"/>
          <w:lang w:val="en"/>
        </w:rPr>
        <w:t>.</w:t>
      </w:r>
      <w:r w:rsidRPr="1EEFE85C">
        <w:rPr>
          <w:rFonts w:eastAsia="Times New Roman" w:cs="Times New Roman"/>
          <w:color w:val="000000" w:themeColor="text1"/>
          <w:lang w:val="en"/>
        </w:rPr>
        <w:t xml:space="preserve"> Copies must be readily available free of charge to employees.</w:t>
      </w:r>
    </w:p>
    <w:p w14:paraId="42F07CA6" w14:textId="77777777" w:rsidR="005C6333" w:rsidRPr="00F55942" w:rsidRDefault="005C6333" w:rsidP="005C6333">
      <w:pPr>
        <w:pStyle w:val="ListParagraph"/>
        <w:shd w:val="clear" w:color="auto" w:fill="FFFFFF"/>
        <w:spacing w:after="120" w:line="240" w:lineRule="auto"/>
        <w:ind w:left="630"/>
        <w:rPr>
          <w:color w:val="000000"/>
          <w:lang w:val="en"/>
        </w:rPr>
      </w:pPr>
    </w:p>
    <w:p w14:paraId="42F07CA7" w14:textId="02EA239B" w:rsidR="006074D3" w:rsidRPr="005E1F1A" w:rsidRDefault="1EEFE85C" w:rsidP="1EEFE85C">
      <w:pPr>
        <w:pStyle w:val="ListParagraph"/>
        <w:numPr>
          <w:ilvl w:val="0"/>
          <w:numId w:val="3"/>
        </w:numPr>
        <w:shd w:val="clear" w:color="auto" w:fill="FFFFFF" w:themeFill="background1"/>
        <w:spacing w:after="120" w:line="240" w:lineRule="auto"/>
        <w:rPr>
          <w:rFonts w:eastAsia="Times New Roman" w:cs="Times New Roman"/>
          <w:color w:val="000000" w:themeColor="text1"/>
          <w:lang w:val="en"/>
        </w:rPr>
      </w:pPr>
      <w:r w:rsidRPr="1EEFE85C">
        <w:rPr>
          <w:rFonts w:eastAsia="Times New Roman" w:cs="Times New Roman"/>
          <w:color w:val="000000" w:themeColor="text1"/>
          <w:lang w:val="en"/>
        </w:rPr>
        <w:t xml:space="preserve">The purpose and a description of the medical surveillance program required if exposures are </w:t>
      </w:r>
      <w:proofErr w:type="spellStart"/>
      <w:proofErr w:type="gramStart"/>
      <w:r w:rsidR="005E49EB">
        <w:rPr>
          <w:rFonts w:eastAsia="Times New Roman" w:cs="Times New Roman"/>
          <w:color w:val="000000" w:themeColor="text1"/>
          <w:lang w:val="en"/>
        </w:rPr>
        <w:t>to</w:t>
      </w:r>
      <w:proofErr w:type="spellEnd"/>
      <w:proofErr w:type="gramEnd"/>
      <w:r w:rsidR="005E49EB">
        <w:rPr>
          <w:rFonts w:eastAsia="Times New Roman" w:cs="Times New Roman"/>
          <w:color w:val="000000" w:themeColor="text1"/>
          <w:lang w:val="en"/>
        </w:rPr>
        <w:t xml:space="preserve"> high-exposure trigger tasks or </w:t>
      </w:r>
      <w:r w:rsidRPr="1EEFE85C">
        <w:rPr>
          <w:rFonts w:eastAsia="Times New Roman" w:cs="Times New Roman"/>
          <w:color w:val="000000" w:themeColor="text1"/>
          <w:lang w:val="en"/>
        </w:rPr>
        <w:t>at or above the action level for more than 30 days per year.</w:t>
      </w:r>
      <w:bookmarkStart w:id="46" w:name="IN;29"/>
      <w:bookmarkStart w:id="47" w:name="IN;30"/>
      <w:bookmarkStart w:id="48" w:name="IN;31"/>
      <w:bookmarkStart w:id="49" w:name="IN;32"/>
      <w:bookmarkStart w:id="50" w:name="IN;27"/>
      <w:bookmarkStart w:id="51" w:name="IN;28"/>
      <w:bookmarkEnd w:id="46"/>
      <w:bookmarkEnd w:id="47"/>
      <w:bookmarkEnd w:id="48"/>
      <w:bookmarkEnd w:id="49"/>
      <w:bookmarkEnd w:id="50"/>
      <w:bookmarkEnd w:id="51"/>
    </w:p>
    <w:p w14:paraId="6EBB2757" w14:textId="77777777" w:rsidR="00D3254D" w:rsidRPr="00F55942" w:rsidRDefault="00D3254D" w:rsidP="00F55942">
      <w:pPr>
        <w:pStyle w:val="ListParagraph"/>
        <w:rPr>
          <w:rFonts w:eastAsia="Times New Roman" w:cs="Times New Roman"/>
          <w:color w:val="000000"/>
          <w:lang w:val="en"/>
        </w:rPr>
      </w:pPr>
    </w:p>
    <w:p w14:paraId="56399A0E" w14:textId="5D4DAAD5" w:rsidR="00D3254D" w:rsidRDefault="00D3254D" w:rsidP="1EEFE85C">
      <w:pPr>
        <w:pStyle w:val="ListParagraph"/>
        <w:numPr>
          <w:ilvl w:val="0"/>
          <w:numId w:val="3"/>
        </w:numPr>
        <w:shd w:val="clear" w:color="auto" w:fill="FFFFFF" w:themeFill="background1"/>
        <w:spacing w:after="120" w:line="240" w:lineRule="auto"/>
        <w:rPr>
          <w:rFonts w:eastAsia="Times New Roman" w:cs="Times New Roman"/>
          <w:color w:val="000000" w:themeColor="text1"/>
          <w:lang w:val="en"/>
        </w:rPr>
      </w:pPr>
      <w:r>
        <w:rPr>
          <w:rFonts w:eastAsia="Times New Roman" w:cs="Times New Roman"/>
          <w:color w:val="000000"/>
          <w:lang w:val="en"/>
        </w:rPr>
        <w:t>The increased risk of death that results from the combined effects of smoking and RCS exposure</w:t>
      </w:r>
      <w:r w:rsidR="000D6161">
        <w:rPr>
          <w:rFonts w:eastAsia="Times New Roman" w:cs="Times New Roman"/>
          <w:color w:val="000000"/>
          <w:lang w:val="en"/>
        </w:rPr>
        <w:t>.</w:t>
      </w:r>
    </w:p>
    <w:p w14:paraId="0E152D12" w14:textId="77777777" w:rsidR="00D3254D" w:rsidRPr="00F55942" w:rsidRDefault="00D3254D" w:rsidP="00F55942">
      <w:pPr>
        <w:pStyle w:val="ListParagraph"/>
        <w:rPr>
          <w:rFonts w:eastAsia="Times New Roman" w:cs="Times New Roman"/>
          <w:color w:val="000000"/>
          <w:lang w:val="en"/>
        </w:rPr>
      </w:pPr>
    </w:p>
    <w:p w14:paraId="079F8653" w14:textId="7415E8C8" w:rsidR="00D3254D" w:rsidRDefault="1EEFE85C" w:rsidP="1EEFE85C">
      <w:pPr>
        <w:pStyle w:val="ListParagraph"/>
        <w:numPr>
          <w:ilvl w:val="0"/>
          <w:numId w:val="3"/>
        </w:numPr>
        <w:shd w:val="clear" w:color="auto" w:fill="FFFFFF" w:themeFill="background1"/>
        <w:spacing w:after="120" w:line="240" w:lineRule="auto"/>
        <w:rPr>
          <w:rFonts w:eastAsia="Times New Roman" w:cs="Times New Roman"/>
          <w:color w:val="000000" w:themeColor="text1"/>
          <w:lang w:val="en"/>
        </w:rPr>
      </w:pPr>
      <w:r w:rsidRPr="1EEFE85C">
        <w:rPr>
          <w:rFonts w:eastAsia="Times New Roman" w:cs="Times New Roman"/>
          <w:color w:val="000000" w:themeColor="text1"/>
          <w:lang w:val="en"/>
        </w:rPr>
        <w:t>The increased risk of a latent tuberculosis infection becoming active after exposure to RCS.</w:t>
      </w:r>
    </w:p>
    <w:p w14:paraId="50F6B2F0" w14:textId="77777777" w:rsidR="00D3254D" w:rsidRPr="00F55942" w:rsidRDefault="00D3254D" w:rsidP="00F55942">
      <w:pPr>
        <w:pStyle w:val="ListParagraph"/>
        <w:rPr>
          <w:rFonts w:eastAsia="Times New Roman" w:cs="Times New Roman"/>
          <w:color w:val="000000"/>
          <w:lang w:val="en"/>
        </w:rPr>
      </w:pPr>
    </w:p>
    <w:p w14:paraId="079028F6" w14:textId="4AFBA3CF" w:rsidR="00D3254D" w:rsidRDefault="1EEFE85C" w:rsidP="1EEFE85C">
      <w:pPr>
        <w:pStyle w:val="ListParagraph"/>
        <w:numPr>
          <w:ilvl w:val="0"/>
          <w:numId w:val="3"/>
        </w:numPr>
        <w:shd w:val="clear" w:color="auto" w:fill="FFFFFF" w:themeFill="background1"/>
        <w:spacing w:after="120" w:line="240" w:lineRule="auto"/>
        <w:rPr>
          <w:rFonts w:eastAsia="Times New Roman" w:cs="Times New Roman"/>
          <w:color w:val="000000" w:themeColor="text1"/>
          <w:lang w:val="en"/>
        </w:rPr>
      </w:pPr>
      <w:r w:rsidRPr="1EEFE85C">
        <w:rPr>
          <w:rFonts w:eastAsia="Times New Roman" w:cs="Times New Roman"/>
          <w:color w:val="000000" w:themeColor="text1"/>
          <w:lang w:val="en"/>
        </w:rPr>
        <w:t xml:space="preserve">They are encouraged by us to report any symptoms related to RCS exposure without fear of reprisal. We, </w:t>
      </w:r>
      <w:r w:rsidR="00F71930" w:rsidRPr="00444AF4">
        <w:rPr>
          <w:rFonts w:eastAsia="Times New Roman" w:cs="Times New Roman"/>
          <w:color w:val="FF0000"/>
          <w:lang w:val="en"/>
        </w:rPr>
        <w:t>(insert company name)</w:t>
      </w:r>
      <w:r w:rsidRPr="00444AF4">
        <w:rPr>
          <w:rFonts w:eastAsia="Times New Roman" w:cs="Times New Roman"/>
          <w:lang w:val="en"/>
        </w:rPr>
        <w:t>,</w:t>
      </w:r>
      <w:r w:rsidRPr="00444AF4">
        <w:rPr>
          <w:rFonts w:eastAsia="Times New Roman" w:cs="Times New Roman"/>
          <w:color w:val="FF0000"/>
          <w:lang w:val="en"/>
        </w:rPr>
        <w:t xml:space="preserve"> </w:t>
      </w:r>
      <w:r w:rsidRPr="1EEFE85C">
        <w:rPr>
          <w:rFonts w:eastAsia="Times New Roman" w:cs="Times New Roman"/>
          <w:color w:val="000000" w:themeColor="text1"/>
          <w:lang w:val="en"/>
        </w:rPr>
        <w:t>will not take or threaten to take any adverse action against employees who report symptoms or who suffer from silica-related illness.</w:t>
      </w:r>
    </w:p>
    <w:p w14:paraId="1E454C63" w14:textId="77777777" w:rsidR="00777634" w:rsidRPr="00444AF4" w:rsidRDefault="00777634" w:rsidP="00444AF4">
      <w:pPr>
        <w:pStyle w:val="ListParagraph"/>
        <w:rPr>
          <w:rFonts w:eastAsia="Times New Roman" w:cs="Times New Roman"/>
          <w:color w:val="000000" w:themeColor="text1"/>
          <w:lang w:val="en"/>
        </w:rPr>
      </w:pPr>
    </w:p>
    <w:p w14:paraId="2BE4B6F3" w14:textId="629A02B0" w:rsidR="00D3254D" w:rsidRPr="00FA0CF5" w:rsidRDefault="1EEFE85C" w:rsidP="1EEFE85C">
      <w:pPr>
        <w:pStyle w:val="Heading1"/>
        <w:rPr>
          <w:rFonts w:asciiTheme="minorHAnsi" w:hAnsiTheme="minorHAnsi"/>
          <w:b/>
          <w:bCs/>
        </w:rPr>
      </w:pPr>
      <w:bookmarkStart w:id="52" w:name="_Toc188462618"/>
      <w:bookmarkStart w:id="53" w:name="_Toc189124292"/>
      <w:r w:rsidRPr="1EEFE85C">
        <w:rPr>
          <w:rFonts w:asciiTheme="minorHAnsi" w:hAnsiTheme="minorHAnsi"/>
          <w:b/>
          <w:bCs/>
        </w:rPr>
        <w:t>REPORTING OF SILICOSIS</w:t>
      </w:r>
      <w:bookmarkEnd w:id="52"/>
      <w:bookmarkEnd w:id="53"/>
    </w:p>
    <w:p w14:paraId="1E3256AA" w14:textId="1479E063" w:rsidR="004B14B8" w:rsidRDefault="1EEFE85C" w:rsidP="1EEFE85C">
      <w:pPr>
        <w:shd w:val="clear" w:color="auto" w:fill="FFFFFF" w:themeFill="background1"/>
        <w:spacing w:after="120" w:line="240" w:lineRule="auto"/>
      </w:pPr>
      <w:r>
        <w:t xml:space="preserve">Within 24 hours of receiving information regarding a confirmed silicosis case or lung cancer related to respirable crystalline silica exposure, we shall report the following information to the </w:t>
      </w:r>
      <w:hyperlink r:id="rId54">
        <w:r w:rsidRPr="1EEFE85C">
          <w:rPr>
            <w:rStyle w:val="Hyperlink"/>
          </w:rPr>
          <w:t>California Department of Public Health (CDPH)</w:t>
        </w:r>
      </w:hyperlink>
      <w:r>
        <w:t xml:space="preserve"> and to the </w:t>
      </w:r>
      <w:hyperlink r:id="rId55" w:anchor=":~:text=Related%20Accident%20%2D%20Employers-,Report%20a%20Work%2DRelated%20Accident%20%2D%20Employers,by%20telephone%2C%2024%20hours%20a%20day%2C%207%20days%20a%20week%3A,-In%20what%20type">
        <w:r w:rsidRPr="1EEFE85C">
          <w:rPr>
            <w:rStyle w:val="Hyperlink"/>
          </w:rPr>
          <w:t>Cal/OSHA</w:t>
        </w:r>
      </w:hyperlink>
      <w:r>
        <w:t xml:space="preserve"> by phone or a specified online mechanism established by these agencies:</w:t>
      </w:r>
    </w:p>
    <w:p w14:paraId="77BEC94E" w14:textId="4EEAE8C1" w:rsidR="00D3254D" w:rsidRDefault="00D3254D" w:rsidP="1EEFE85C">
      <w:pPr>
        <w:pStyle w:val="ListParagraph"/>
        <w:numPr>
          <w:ilvl w:val="1"/>
          <w:numId w:val="15"/>
        </w:numPr>
        <w:shd w:val="clear" w:color="auto" w:fill="FFFFFF" w:themeFill="background1"/>
        <w:spacing w:after="120" w:line="240" w:lineRule="auto"/>
      </w:pPr>
      <w:r>
        <w:t>The name, phone number, email, and mailing address of each employee identified with silicosis or lung cancer, or their next of kin</w:t>
      </w:r>
    </w:p>
    <w:p w14:paraId="0DABC9EF" w14:textId="24F010E0" w:rsidR="00D3254D" w:rsidRDefault="00D3254D" w:rsidP="1EEFE85C">
      <w:pPr>
        <w:pStyle w:val="ListParagraph"/>
        <w:numPr>
          <w:ilvl w:val="1"/>
          <w:numId w:val="15"/>
        </w:numPr>
        <w:shd w:val="clear" w:color="auto" w:fill="FFFFFF" w:themeFill="background1"/>
        <w:spacing w:after="120" w:line="240" w:lineRule="auto"/>
      </w:pPr>
      <w:r>
        <w:t>Date of birth of employee</w:t>
      </w:r>
    </w:p>
    <w:p w14:paraId="5235D181" w14:textId="28C43645" w:rsidR="00D3254D" w:rsidRDefault="00D3254D" w:rsidP="1EEFE85C">
      <w:pPr>
        <w:pStyle w:val="ListParagraph"/>
        <w:numPr>
          <w:ilvl w:val="1"/>
          <w:numId w:val="15"/>
        </w:numPr>
        <w:shd w:val="clear" w:color="auto" w:fill="FFFFFF" w:themeFill="background1"/>
        <w:spacing w:after="120" w:line="240" w:lineRule="auto"/>
      </w:pPr>
      <w:r>
        <w:t>The employer’s business name, including any aliases or dba identifiers, and the employer’s phone number, email, and mailing address</w:t>
      </w:r>
    </w:p>
    <w:p w14:paraId="663E545A" w14:textId="0A62C731" w:rsidR="00D3254D" w:rsidRDefault="00D3254D" w:rsidP="1EEFE85C">
      <w:pPr>
        <w:pStyle w:val="ListParagraph"/>
        <w:numPr>
          <w:ilvl w:val="1"/>
          <w:numId w:val="15"/>
        </w:numPr>
        <w:shd w:val="clear" w:color="auto" w:fill="FFFFFF" w:themeFill="background1"/>
        <w:spacing w:after="120" w:line="240" w:lineRule="auto"/>
      </w:pPr>
      <w:r>
        <w:t>The name, phone number, email, physical address, and mailing address of the manager responsible for the facility where each employee with silicosis or lung cancer is, or was, employed</w:t>
      </w:r>
    </w:p>
    <w:p w14:paraId="0F373A0A" w14:textId="0A805947" w:rsidR="00D3254D" w:rsidRDefault="00D3254D" w:rsidP="1EEFE85C">
      <w:pPr>
        <w:pStyle w:val="ListParagraph"/>
        <w:numPr>
          <w:ilvl w:val="1"/>
          <w:numId w:val="15"/>
        </w:numPr>
        <w:shd w:val="clear" w:color="auto" w:fill="FFFFFF" w:themeFill="background1"/>
        <w:spacing w:after="120" w:line="240" w:lineRule="auto"/>
      </w:pPr>
      <w:r>
        <w:t xml:space="preserve">The name, phone number, email, and mailing address of the diagnosing </w:t>
      </w:r>
      <w:r w:rsidR="007D0A9B">
        <w:t>medical provider</w:t>
      </w:r>
      <w:r>
        <w:t>, and the date of diagnosis</w:t>
      </w:r>
    </w:p>
    <w:p w14:paraId="673BBCA4" w14:textId="78EDAE4A" w:rsidR="00D3254D" w:rsidRDefault="00D3254D" w:rsidP="1EEFE85C">
      <w:pPr>
        <w:pStyle w:val="ListParagraph"/>
        <w:numPr>
          <w:ilvl w:val="1"/>
          <w:numId w:val="15"/>
        </w:numPr>
        <w:shd w:val="clear" w:color="auto" w:fill="FFFFFF" w:themeFill="background1"/>
        <w:spacing w:after="120" w:line="240" w:lineRule="auto"/>
      </w:pPr>
      <w:r>
        <w:lastRenderedPageBreak/>
        <w:t xml:space="preserve">The number of years each employee identified with silicosis has been, or was, employed by the employer, and the tasks the employee engaged in during this </w:t>
      </w:r>
      <w:proofErr w:type="gramStart"/>
      <w:r>
        <w:t>time period</w:t>
      </w:r>
      <w:proofErr w:type="gramEnd"/>
      <w:r>
        <w:t>, including the number and frequency of high-exposure tasks</w:t>
      </w:r>
    </w:p>
    <w:p w14:paraId="5D37EE92" w14:textId="5144413F" w:rsidR="00D3254D" w:rsidRDefault="00D3254D" w:rsidP="1EEFE85C">
      <w:pPr>
        <w:pStyle w:val="ListParagraph"/>
        <w:numPr>
          <w:ilvl w:val="1"/>
          <w:numId w:val="15"/>
        </w:numPr>
        <w:shd w:val="clear" w:color="auto" w:fill="FFFFFF" w:themeFill="background1"/>
        <w:spacing w:after="120" w:line="240" w:lineRule="auto"/>
      </w:pPr>
      <w:r>
        <w:t>The specific protections, if any, that were implemented by the employer throughout the employee’s period of employment, to prevent exposure to respirable crystalline silica</w:t>
      </w:r>
    </w:p>
    <w:p w14:paraId="5E35EB77" w14:textId="22A1F2F5" w:rsidR="004B14B8" w:rsidRDefault="00D3254D" w:rsidP="1EEFE85C">
      <w:pPr>
        <w:pStyle w:val="ListParagraph"/>
        <w:numPr>
          <w:ilvl w:val="1"/>
          <w:numId w:val="15"/>
        </w:numPr>
        <w:shd w:val="clear" w:color="auto" w:fill="FFFFFF" w:themeFill="background1"/>
        <w:spacing w:after="120" w:line="240" w:lineRule="auto"/>
      </w:pPr>
      <w:r>
        <w:t>Results of air monitoring for respirable crystalline silica conducted throughout the employee’s period of employment</w:t>
      </w:r>
    </w:p>
    <w:p w14:paraId="535509FA" w14:textId="258ACBB6" w:rsidR="004B14B8" w:rsidRDefault="00D3254D" w:rsidP="1EEFE85C">
      <w:pPr>
        <w:pStyle w:val="ListParagraph"/>
        <w:numPr>
          <w:ilvl w:val="1"/>
          <w:numId w:val="15"/>
        </w:numPr>
        <w:shd w:val="clear" w:color="auto" w:fill="FFFFFF" w:themeFill="background1"/>
        <w:spacing w:after="120" w:line="240" w:lineRule="auto"/>
      </w:pPr>
      <w:r>
        <w:t>A description of any personal protective equipment</w:t>
      </w:r>
      <w:r w:rsidR="007D0A9B">
        <w:t xml:space="preserve"> provided and </w:t>
      </w:r>
      <w:r>
        <w:t>used by the employee throughout the employee’s period of employment</w:t>
      </w:r>
    </w:p>
    <w:p w14:paraId="295AD73E" w14:textId="3F0AD6E2" w:rsidR="007D0A9B" w:rsidRDefault="00D3254D" w:rsidP="00F55942">
      <w:pPr>
        <w:pStyle w:val="ListParagraph"/>
        <w:numPr>
          <w:ilvl w:val="1"/>
          <w:numId w:val="15"/>
        </w:numPr>
      </w:pPr>
      <w:r>
        <w:t xml:space="preserve">Whether or not </w:t>
      </w:r>
      <w:r w:rsidR="007D0A9B">
        <w:t>we have</w:t>
      </w:r>
      <w:r>
        <w:t xml:space="preserve"> reported </w:t>
      </w:r>
      <w:r w:rsidR="007D0A9B">
        <w:t>our</w:t>
      </w:r>
      <w:r>
        <w:t xml:space="preserve"> facility</w:t>
      </w:r>
      <w:r w:rsidR="007D0A9B">
        <w:t>’s use of RCS</w:t>
      </w:r>
      <w:r>
        <w:t xml:space="preserve"> with the </w:t>
      </w:r>
      <w:r w:rsidR="00C332A6">
        <w:t>Cal/OSHA</w:t>
      </w:r>
      <w:r>
        <w:t xml:space="preserve"> as required by </w:t>
      </w:r>
      <w:hyperlink r:id="rId56" w:history="1">
        <w:r w:rsidRPr="007D0A9B">
          <w:rPr>
            <w:rStyle w:val="Hyperlink"/>
          </w:rPr>
          <w:t>Section 5203</w:t>
        </w:r>
        <w:r w:rsidR="007D0A9B" w:rsidRPr="007D0A9B">
          <w:rPr>
            <w:rStyle w:val="Hyperlink"/>
          </w:rPr>
          <w:t>, Carcinogen Reporting</w:t>
        </w:r>
      </w:hyperlink>
    </w:p>
    <w:p w14:paraId="42F07CAA" w14:textId="1DE27BA3" w:rsidR="00A73E24" w:rsidRPr="00A73E24" w:rsidRDefault="00D3254D" w:rsidP="1EEFE85C">
      <w:pPr>
        <w:pStyle w:val="ListParagraph"/>
        <w:numPr>
          <w:ilvl w:val="1"/>
          <w:numId w:val="15"/>
        </w:numPr>
        <w:rPr>
          <w:rFonts w:ascii="NimbusSanL-Regu" w:hAnsi="NimbusSanL-Regu" w:cs="NimbusSanL-Regu"/>
          <w:sz w:val="18"/>
          <w:szCs w:val="18"/>
        </w:rPr>
      </w:pPr>
      <w:r>
        <w:t>Prior employers, if known, where employee had respirab</w:t>
      </w:r>
      <w:r w:rsidR="004B14B8">
        <w:t>le crystalline silica exposure</w:t>
      </w:r>
    </w:p>
    <w:p w14:paraId="42F07CAB" w14:textId="77777777" w:rsidR="00942B4C" w:rsidRPr="00F55942" w:rsidRDefault="1EEFE85C" w:rsidP="1EEFE85C">
      <w:pPr>
        <w:pStyle w:val="Heading1"/>
        <w:rPr>
          <w:rFonts w:asciiTheme="minorHAnsi" w:hAnsiTheme="minorHAnsi" w:cstheme="minorBidi"/>
          <w:b/>
          <w:bCs/>
        </w:rPr>
      </w:pPr>
      <w:bookmarkStart w:id="54" w:name="_Toc188462619"/>
      <w:bookmarkStart w:id="55" w:name="_Toc189124293"/>
      <w:r w:rsidRPr="1EEFE85C">
        <w:rPr>
          <w:rFonts w:asciiTheme="minorHAnsi" w:hAnsiTheme="minorHAnsi" w:cstheme="minorBidi"/>
          <w:b/>
          <w:bCs/>
        </w:rPr>
        <w:t>RECORDKEEPING</w:t>
      </w:r>
      <w:bookmarkEnd w:id="54"/>
      <w:bookmarkEnd w:id="55"/>
    </w:p>
    <w:p w14:paraId="42F07CAC" w14:textId="14ADE666" w:rsidR="00A73E24" w:rsidRPr="00FA6152" w:rsidRDefault="00FA6152" w:rsidP="00942B4C">
      <w:r w:rsidRPr="00FA6152">
        <w:t>Records of the following documents will be retained</w:t>
      </w:r>
      <w:r w:rsidR="00CE5A79">
        <w:t xml:space="preserve">, </w:t>
      </w:r>
      <w:r w:rsidR="00B5447B">
        <w:t>maintained,</w:t>
      </w:r>
      <w:r w:rsidR="00CE5A79">
        <w:t xml:space="preserve"> and made available, in accordance with T8CCR5204:</w:t>
      </w:r>
    </w:p>
    <w:p w14:paraId="42F07CAD" w14:textId="53DB32D0" w:rsidR="00942B4C" w:rsidRDefault="1EEFE85C" w:rsidP="1EEFE85C">
      <w:pPr>
        <w:pStyle w:val="ListParagraph"/>
        <w:numPr>
          <w:ilvl w:val="0"/>
          <w:numId w:val="31"/>
        </w:numPr>
        <w:shd w:val="clear" w:color="auto" w:fill="FFFFFF" w:themeFill="background1"/>
        <w:spacing w:after="120" w:line="240" w:lineRule="auto"/>
      </w:pPr>
      <w:r>
        <w:t xml:space="preserve">All air </w:t>
      </w:r>
      <w:r w:rsidRPr="1EEFE85C">
        <w:rPr>
          <w:color w:val="000000" w:themeColor="text1"/>
          <w:lang w:val="en"/>
        </w:rPr>
        <w:t>sampling</w:t>
      </w:r>
      <w:r>
        <w:t xml:space="preserve"> and objective data used to determine safe work practices and controls to reduce/eliminate silica exposures (Appendix A). </w:t>
      </w:r>
      <w:r w:rsidR="002D7DE8">
        <w:t xml:space="preserve">Air monitoring and objective data records will include the information required per </w:t>
      </w:r>
      <w:hyperlink r:id="rId57" w:anchor=":~:text=of%20affected%20employee.-,(n)%20Recordkeeping.,-(1)%20Air%20monitoring" w:history="1">
        <w:r w:rsidR="002D7DE8">
          <w:rPr>
            <w:rStyle w:val="Hyperlink"/>
          </w:rPr>
          <w:t>T8CCR5204(n)</w:t>
        </w:r>
      </w:hyperlink>
      <w:r w:rsidR="002D7DE8">
        <w:t xml:space="preserve"> and be maintained and available per </w:t>
      </w:r>
      <w:hyperlink r:id="rId58" w:anchor=":~:text=(B)%20Employee%20Exposure,the%20specific%20regulation." w:history="1">
        <w:r w:rsidR="002D7DE8" w:rsidRPr="002D7DE8">
          <w:rPr>
            <w:rStyle w:val="Hyperlink"/>
          </w:rPr>
          <w:t>T8CCR3204</w:t>
        </w:r>
      </w:hyperlink>
      <w:r w:rsidR="002D7DE8">
        <w:t>.</w:t>
      </w:r>
    </w:p>
    <w:p w14:paraId="6403538A" w14:textId="7E4EF7E5" w:rsidR="00CE5A79" w:rsidRPr="000455F7" w:rsidRDefault="00CE5A79" w:rsidP="1EEFE85C">
      <w:pPr>
        <w:pStyle w:val="ListParagraph"/>
        <w:numPr>
          <w:ilvl w:val="0"/>
          <w:numId w:val="31"/>
        </w:numPr>
        <w:shd w:val="clear" w:color="auto" w:fill="FFFFFF" w:themeFill="background1"/>
        <w:spacing w:after="120" w:line="240" w:lineRule="auto"/>
      </w:pPr>
      <w:r w:rsidRPr="003D4C2A">
        <w:rPr>
          <w:color w:val="000000"/>
          <w:lang w:val="en"/>
        </w:rPr>
        <w:t>Accurate</w:t>
      </w:r>
      <w:r>
        <w:rPr>
          <w:color w:val="000000"/>
          <w:shd w:val="clear" w:color="auto" w:fill="FFFFFF"/>
        </w:rPr>
        <w:t xml:space="preserve"> record</w:t>
      </w:r>
      <w:r w:rsidR="002D7DE8">
        <w:rPr>
          <w:color w:val="000000"/>
          <w:shd w:val="clear" w:color="auto" w:fill="FFFFFF"/>
        </w:rPr>
        <w:t>s</w:t>
      </w:r>
      <w:r>
        <w:rPr>
          <w:color w:val="000000"/>
          <w:shd w:val="clear" w:color="auto" w:fill="FFFFFF"/>
        </w:rPr>
        <w:t xml:space="preserve"> for each employee covered by medical surveillance under </w:t>
      </w:r>
      <w:hyperlink r:id="rId59" w:anchor=":~:text=(j)%20Medical%20surveillance." w:history="1">
        <w:r w:rsidRPr="004167ED">
          <w:rPr>
            <w:rStyle w:val="Hyperlink"/>
            <w:shd w:val="clear" w:color="auto" w:fill="FFFFFF"/>
          </w:rPr>
          <w:t>T8CCR5204(</w:t>
        </w:r>
        <w:r w:rsidR="002D7DE8">
          <w:rPr>
            <w:rStyle w:val="Hyperlink"/>
            <w:shd w:val="clear" w:color="auto" w:fill="FFFFFF"/>
          </w:rPr>
          <w:t>j</w:t>
        </w:r>
        <w:r w:rsidRPr="004167ED">
          <w:rPr>
            <w:rStyle w:val="Hyperlink"/>
            <w:shd w:val="clear" w:color="auto" w:fill="FFFFFF"/>
          </w:rPr>
          <w:t>)</w:t>
        </w:r>
      </w:hyperlink>
      <w:r>
        <w:rPr>
          <w:color w:val="000000"/>
          <w:shd w:val="clear" w:color="auto" w:fill="FFFFFF"/>
        </w:rPr>
        <w:t xml:space="preserve"> will be made and maintained</w:t>
      </w:r>
      <w:r w:rsidR="006F4BEA">
        <w:rPr>
          <w:color w:val="000000"/>
          <w:shd w:val="clear" w:color="auto" w:fill="FFFFFF"/>
        </w:rPr>
        <w:t xml:space="preserve"> by </w:t>
      </w:r>
      <w:r w:rsidR="00E56C30">
        <w:rPr>
          <w:color w:val="FF0000"/>
          <w:shd w:val="clear" w:color="auto" w:fill="FFFFFF"/>
        </w:rPr>
        <w:t>[</w:t>
      </w:r>
      <w:r w:rsidR="006F4BEA">
        <w:rPr>
          <w:color w:val="FF0000"/>
          <w:shd w:val="clear" w:color="auto" w:fill="FFFFFF"/>
        </w:rPr>
        <w:t>describe where these records will be stored and what person/job title maintain them</w:t>
      </w:r>
      <w:r w:rsidR="00E56C30">
        <w:rPr>
          <w:color w:val="FF0000"/>
          <w:shd w:val="clear" w:color="auto" w:fill="FFFFFF"/>
        </w:rPr>
        <w:t>]</w:t>
      </w:r>
      <w:r w:rsidR="000D6161">
        <w:rPr>
          <w:color w:val="FF0000"/>
          <w:shd w:val="clear" w:color="auto" w:fill="FFFFFF"/>
        </w:rPr>
        <w:t>.</w:t>
      </w:r>
      <w:r w:rsidR="002D7DE8">
        <w:rPr>
          <w:color w:val="FF0000"/>
          <w:shd w:val="clear" w:color="auto" w:fill="FFFFFF"/>
        </w:rPr>
        <w:t xml:space="preserve"> </w:t>
      </w:r>
      <w:r w:rsidR="002D7DE8">
        <w:rPr>
          <w:shd w:val="clear" w:color="auto" w:fill="FFFFFF"/>
        </w:rPr>
        <w:t xml:space="preserve">Records will be maintained and available per </w:t>
      </w:r>
      <w:hyperlink r:id="rId60" w:anchor=":~:text=(A)%20Employee%20Medical%20Records,the%20termination%20of%20employment." w:history="1">
        <w:r w:rsidR="002D7DE8" w:rsidRPr="002D7DE8">
          <w:rPr>
            <w:rStyle w:val="Hyperlink"/>
          </w:rPr>
          <w:t>T8CCR3204</w:t>
        </w:r>
      </w:hyperlink>
      <w:r w:rsidR="002D7DE8">
        <w:t>.</w:t>
      </w:r>
    </w:p>
    <w:p w14:paraId="31603DFB" w14:textId="3688FBE9" w:rsidR="00D14CB0" w:rsidRPr="006A573D" w:rsidRDefault="002D7DE8" w:rsidP="1EEFE85C">
      <w:pPr>
        <w:pStyle w:val="ListParagraph"/>
        <w:numPr>
          <w:ilvl w:val="0"/>
          <w:numId w:val="31"/>
        </w:numPr>
        <w:shd w:val="clear" w:color="auto" w:fill="FFFFFF" w:themeFill="background1"/>
        <w:spacing w:after="120" w:line="240" w:lineRule="auto"/>
      </w:pPr>
      <w:r>
        <w:t>A c</w:t>
      </w:r>
      <w:r w:rsidR="003F0812">
        <w:t>opy of this written exposure control p</w:t>
      </w:r>
      <w:r w:rsidR="00397702">
        <w:t>lan</w:t>
      </w:r>
      <w:r w:rsidR="003F0812">
        <w:t xml:space="preserve"> and annual updates</w:t>
      </w:r>
      <w:r w:rsidR="006F4BEA">
        <w:t xml:space="preserve"> will be maintained by </w:t>
      </w:r>
      <w:r w:rsidR="00E56C30">
        <w:rPr>
          <w:color w:val="FF0000"/>
        </w:rPr>
        <w:t>[</w:t>
      </w:r>
      <w:r>
        <w:rPr>
          <w:color w:val="FF0000"/>
        </w:rPr>
        <w:t xml:space="preserve">provide name of person responsible and </w:t>
      </w:r>
      <w:r w:rsidR="006F4BEA">
        <w:rPr>
          <w:color w:val="FF0000"/>
        </w:rPr>
        <w:t>describe where plans will be stored electronically, paper, both, or other</w:t>
      </w:r>
      <w:r w:rsidR="00E56C30">
        <w:rPr>
          <w:color w:val="FF0000"/>
        </w:rPr>
        <w:t>]</w:t>
      </w:r>
      <w:r w:rsidR="000D6161">
        <w:rPr>
          <w:color w:val="FF0000"/>
        </w:rPr>
        <w:t>.</w:t>
      </w:r>
    </w:p>
    <w:p w14:paraId="0A75D393" w14:textId="34025AF6" w:rsidR="00870AC1" w:rsidRDefault="1EEFE85C" w:rsidP="1EEFE85C">
      <w:pPr>
        <w:pStyle w:val="ListParagraph"/>
        <w:numPr>
          <w:ilvl w:val="0"/>
          <w:numId w:val="31"/>
        </w:numPr>
        <w:shd w:val="clear" w:color="auto" w:fill="FFFFFF" w:themeFill="background1"/>
        <w:spacing w:after="120" w:line="240" w:lineRule="auto"/>
      </w:pPr>
      <w:r>
        <w:t xml:space="preserve">If </w:t>
      </w:r>
      <w:r w:rsidRPr="1EEFE85C">
        <w:rPr>
          <w:color w:val="000000" w:themeColor="text1"/>
          <w:lang w:val="en"/>
        </w:rPr>
        <w:t>employees</w:t>
      </w:r>
      <w:r>
        <w:t xml:space="preserve"> want a copy of medical or air sampling records they should contact </w:t>
      </w:r>
      <w:r w:rsidR="002D7DE8">
        <w:t>[</w:t>
      </w:r>
      <w:r w:rsidRPr="1EEFE85C">
        <w:rPr>
          <w:color w:val="FF0000"/>
        </w:rPr>
        <w:t>Fill in Name and job title</w:t>
      </w:r>
      <w:r w:rsidR="002D7DE8">
        <w:rPr>
          <w:color w:val="FF0000"/>
        </w:rPr>
        <w:t>]</w:t>
      </w:r>
      <w:r w:rsidRPr="1EEFE85C">
        <w:rPr>
          <w:color w:val="FF0000"/>
        </w:rPr>
        <w:t xml:space="preserve"> </w:t>
      </w:r>
      <w:r>
        <w:t>and the record will be provided within 15 days.</w:t>
      </w:r>
    </w:p>
    <w:p w14:paraId="57817E31" w14:textId="636C3CF4" w:rsidR="00D14CB0" w:rsidRPr="00F55942" w:rsidRDefault="1EEFE85C" w:rsidP="1EEFE85C">
      <w:pPr>
        <w:pStyle w:val="Heading1"/>
        <w:rPr>
          <w:rFonts w:ascii="Calibri" w:hAnsi="Calibri" w:cs="Calibri"/>
          <w:b/>
          <w:bCs/>
        </w:rPr>
      </w:pPr>
      <w:bookmarkStart w:id="56" w:name="_Toc188462620"/>
      <w:bookmarkStart w:id="57" w:name="_Toc189124294"/>
      <w:r w:rsidRPr="1EEFE85C">
        <w:rPr>
          <w:rFonts w:ascii="Calibri" w:hAnsi="Calibri" w:cs="Calibri"/>
          <w:b/>
          <w:bCs/>
        </w:rPr>
        <w:t>EXPOSURE CONTROL PLAN REVIEW AND AVAILABILITY</w:t>
      </w:r>
      <w:bookmarkEnd w:id="56"/>
      <w:bookmarkEnd w:id="57"/>
    </w:p>
    <w:p w14:paraId="59CB0492" w14:textId="4A86E2E8" w:rsidR="00D14CB0" w:rsidRDefault="1EEFE85C" w:rsidP="000455F7">
      <w:pPr>
        <w:spacing w:after="0" w:line="240" w:lineRule="auto"/>
      </w:pPr>
      <w:r>
        <w:t xml:space="preserve">The effectiveness of the written exposure control plan will be evaluated at least annually and updated as necessary by </w:t>
      </w:r>
      <w:r w:rsidRPr="1EEFE85C">
        <w:rPr>
          <w:color w:val="FF0000"/>
        </w:rPr>
        <w:t>[describe how this will be accomplished and by what person and their job title].</w:t>
      </w:r>
    </w:p>
    <w:p w14:paraId="0E206B10" w14:textId="4D111F87" w:rsidR="00D14CB0" w:rsidRDefault="00D14CB0" w:rsidP="000455F7">
      <w:pPr>
        <w:spacing w:after="0" w:line="240" w:lineRule="auto"/>
      </w:pPr>
    </w:p>
    <w:p w14:paraId="24F35EED" w14:textId="201843F5" w:rsidR="00D14CB0" w:rsidRDefault="1EEFE85C" w:rsidP="000455F7">
      <w:pPr>
        <w:spacing w:after="0" w:line="240" w:lineRule="auto"/>
      </w:pPr>
      <w:r>
        <w:t xml:space="preserve">It will be made readily available for examination and copying upon request to each affected employee (or their designated representative) by </w:t>
      </w:r>
      <w:r w:rsidRPr="1EEFE85C">
        <w:rPr>
          <w:color w:val="FF0000"/>
        </w:rPr>
        <w:t>[describe how this will be accomplished].</w:t>
      </w:r>
    </w:p>
    <w:p w14:paraId="42F07CB0" w14:textId="3528D73A" w:rsidR="00F41525" w:rsidRPr="00895262" w:rsidRDefault="005F7EF3" w:rsidP="00FA1F8E">
      <w:pPr>
        <w:pStyle w:val="Heading1"/>
        <w:jc w:val="center"/>
        <w:rPr>
          <w:rFonts w:asciiTheme="minorHAnsi" w:hAnsiTheme="minorHAnsi" w:cstheme="minorHAnsi"/>
        </w:rPr>
      </w:pPr>
      <w:bookmarkStart w:id="58" w:name="_Table_1:_High"/>
      <w:bookmarkStart w:id="59" w:name="_Table_2:_Non-trigger"/>
      <w:bookmarkEnd w:id="58"/>
      <w:bookmarkEnd w:id="59"/>
      <w:r>
        <w:br w:type="page"/>
      </w:r>
      <w:bookmarkStart w:id="60" w:name="_Toc188462625"/>
      <w:bookmarkStart w:id="61" w:name="_Toc189124295"/>
      <w:r w:rsidR="1EEFE85C" w:rsidRPr="00444AF4">
        <w:rPr>
          <w:rFonts w:asciiTheme="minorHAnsi" w:hAnsiTheme="minorHAnsi" w:cstheme="minorHAnsi"/>
        </w:rPr>
        <w:lastRenderedPageBreak/>
        <w:t>Appendix</w:t>
      </w:r>
      <w:r w:rsidR="1EEFE85C" w:rsidRPr="00895262">
        <w:rPr>
          <w:rFonts w:asciiTheme="minorHAnsi" w:hAnsiTheme="minorHAnsi" w:cstheme="minorHAnsi"/>
        </w:rPr>
        <w:t xml:space="preserve"> A</w:t>
      </w:r>
      <w:bookmarkStart w:id="62" w:name="AppendixA"/>
      <w:bookmarkEnd w:id="62"/>
      <w:bookmarkEnd w:id="60"/>
      <w:bookmarkEnd w:id="61"/>
    </w:p>
    <w:p w14:paraId="42F07CB1" w14:textId="7C0BA18A" w:rsidR="005F7EF3" w:rsidRDefault="1EEFE85C" w:rsidP="1EEFE85C">
      <w:pPr>
        <w:spacing w:after="0" w:line="240" w:lineRule="auto"/>
        <w:jc w:val="center"/>
        <w:rPr>
          <w:b/>
          <w:bCs/>
          <w:sz w:val="24"/>
          <w:szCs w:val="24"/>
        </w:rPr>
      </w:pPr>
      <w:r w:rsidRPr="1EEFE85C">
        <w:rPr>
          <w:b/>
          <w:bCs/>
          <w:sz w:val="24"/>
          <w:szCs w:val="24"/>
        </w:rPr>
        <w:t>Air Sampling Reports for Respirable Crystalline Silica Exposures</w:t>
      </w:r>
    </w:p>
    <w:p w14:paraId="416F4B3B" w14:textId="77777777" w:rsidR="00E56C30" w:rsidRDefault="00E56C30" w:rsidP="00C54C1D">
      <w:pPr>
        <w:spacing w:after="0" w:line="240" w:lineRule="auto"/>
        <w:jc w:val="center"/>
        <w:rPr>
          <w:color w:val="FF0000"/>
          <w:sz w:val="24"/>
          <w:szCs w:val="24"/>
        </w:rPr>
      </w:pPr>
    </w:p>
    <w:p w14:paraId="65411BC0" w14:textId="48CA16BB" w:rsidR="00E56C30" w:rsidRDefault="00E56C30" w:rsidP="1EEFE85C">
      <w:pPr>
        <w:spacing w:after="0" w:line="240" w:lineRule="auto"/>
        <w:jc w:val="center"/>
        <w:rPr>
          <w:color w:val="FF0000"/>
          <w:sz w:val="24"/>
          <w:szCs w:val="24"/>
        </w:rPr>
      </w:pPr>
      <w:r w:rsidRPr="003D4C2A">
        <w:rPr>
          <w:color w:val="FF0000"/>
          <w:sz w:val="24"/>
          <w:szCs w:val="24"/>
        </w:rPr>
        <w:t>[</w:t>
      </w:r>
      <w:r w:rsidR="00595ED6">
        <w:rPr>
          <w:color w:val="FF0000"/>
          <w:sz w:val="24"/>
          <w:szCs w:val="24"/>
        </w:rPr>
        <w:t>Employers</w:t>
      </w:r>
      <w:r w:rsidR="002E2F2B">
        <w:rPr>
          <w:color w:val="FF0000"/>
          <w:sz w:val="24"/>
          <w:szCs w:val="24"/>
        </w:rPr>
        <w:t xml:space="preserve"> –please a</w:t>
      </w:r>
      <w:r w:rsidRPr="003D4C2A">
        <w:rPr>
          <w:color w:val="FF0000"/>
          <w:sz w:val="24"/>
          <w:szCs w:val="24"/>
        </w:rPr>
        <w:t>ttach your air sampling records here]</w:t>
      </w:r>
    </w:p>
    <w:p w14:paraId="52D3E6A8" w14:textId="77777777" w:rsidR="00A55A22" w:rsidRDefault="00A55A22" w:rsidP="1EEFE85C">
      <w:pPr>
        <w:spacing w:after="0" w:line="240" w:lineRule="auto"/>
        <w:jc w:val="center"/>
        <w:rPr>
          <w:color w:val="FF0000"/>
          <w:sz w:val="24"/>
          <w:szCs w:val="24"/>
        </w:rPr>
      </w:pPr>
    </w:p>
    <w:p w14:paraId="7EFF06CC" w14:textId="213B6CDD" w:rsidR="00A55A22" w:rsidRDefault="00A55A22">
      <w:pPr>
        <w:rPr>
          <w:color w:val="FF0000"/>
          <w:sz w:val="24"/>
          <w:szCs w:val="24"/>
        </w:rPr>
      </w:pPr>
      <w:r>
        <w:rPr>
          <w:color w:val="FF0000"/>
          <w:sz w:val="24"/>
          <w:szCs w:val="24"/>
        </w:rPr>
        <w:br w:type="page"/>
      </w:r>
    </w:p>
    <w:p w14:paraId="7FCC0EA8" w14:textId="79D596E1" w:rsidR="00A55A22" w:rsidRPr="00444AF4" w:rsidRDefault="00A55A22" w:rsidP="00A55A22">
      <w:pPr>
        <w:pStyle w:val="Heading1"/>
        <w:jc w:val="center"/>
        <w:rPr>
          <w:rFonts w:asciiTheme="minorHAnsi" w:hAnsiTheme="minorHAnsi" w:cstheme="minorHAnsi"/>
        </w:rPr>
      </w:pPr>
      <w:bookmarkStart w:id="63" w:name="_Appendix_B"/>
      <w:bookmarkStart w:id="64" w:name="_Toc188462626"/>
      <w:bookmarkStart w:id="65" w:name="_Toc189124296"/>
      <w:bookmarkEnd w:id="63"/>
      <w:r w:rsidRPr="00444AF4">
        <w:rPr>
          <w:rFonts w:asciiTheme="minorHAnsi" w:hAnsiTheme="minorHAnsi" w:cstheme="minorHAnsi"/>
        </w:rPr>
        <w:lastRenderedPageBreak/>
        <w:t>Appendix B</w:t>
      </w:r>
      <w:bookmarkEnd w:id="64"/>
      <w:bookmarkEnd w:id="65"/>
    </w:p>
    <w:p w14:paraId="7A6A12C0" w14:textId="5D18D283" w:rsidR="00A55A22" w:rsidRDefault="00A55A22" w:rsidP="00A55A22">
      <w:pPr>
        <w:spacing w:after="0" w:line="240" w:lineRule="auto"/>
        <w:jc w:val="center"/>
        <w:rPr>
          <w:b/>
          <w:bCs/>
          <w:sz w:val="24"/>
          <w:szCs w:val="24"/>
        </w:rPr>
      </w:pPr>
      <w:r>
        <w:rPr>
          <w:b/>
          <w:bCs/>
          <w:sz w:val="24"/>
          <w:szCs w:val="24"/>
        </w:rPr>
        <w:t>Employer Report of Silica (Carcinogen) Use to Cal/OSHA</w:t>
      </w:r>
    </w:p>
    <w:p w14:paraId="1C236F7C" w14:textId="77777777" w:rsidR="00A55A22" w:rsidRDefault="00A55A22" w:rsidP="00A55A22">
      <w:pPr>
        <w:spacing w:after="0" w:line="240" w:lineRule="auto"/>
        <w:jc w:val="center"/>
        <w:rPr>
          <w:b/>
          <w:bCs/>
          <w:sz w:val="24"/>
          <w:szCs w:val="24"/>
        </w:rPr>
      </w:pPr>
    </w:p>
    <w:p w14:paraId="030B93B9" w14:textId="65945875" w:rsidR="00A55A22" w:rsidRDefault="00A55A22" w:rsidP="00A55A22">
      <w:pPr>
        <w:spacing w:after="0" w:line="240" w:lineRule="auto"/>
        <w:jc w:val="center"/>
        <w:rPr>
          <w:color w:val="FF0000"/>
          <w:sz w:val="24"/>
          <w:szCs w:val="24"/>
        </w:rPr>
      </w:pPr>
      <w:r w:rsidRPr="003D4C2A">
        <w:rPr>
          <w:color w:val="FF0000"/>
          <w:sz w:val="24"/>
          <w:szCs w:val="24"/>
        </w:rPr>
        <w:t>[</w:t>
      </w:r>
      <w:r>
        <w:rPr>
          <w:color w:val="FF0000"/>
          <w:sz w:val="24"/>
          <w:szCs w:val="24"/>
        </w:rPr>
        <w:t>Employers – please attach documentation of reporting here</w:t>
      </w:r>
      <w:r w:rsidRPr="003D4C2A">
        <w:rPr>
          <w:color w:val="FF0000"/>
          <w:sz w:val="24"/>
          <w:szCs w:val="24"/>
        </w:rPr>
        <w:t>]</w:t>
      </w:r>
    </w:p>
    <w:p w14:paraId="55D2AFBC" w14:textId="77777777" w:rsidR="00A55A22" w:rsidRDefault="00A55A22"/>
    <w:p w14:paraId="0A8D9077" w14:textId="23943BAD" w:rsidR="00B10854" w:rsidRDefault="00B10854">
      <w:r>
        <w:br w:type="page"/>
      </w:r>
    </w:p>
    <w:p w14:paraId="1399DA09" w14:textId="3DE553BB" w:rsidR="00B10854" w:rsidRPr="00444AF4" w:rsidRDefault="00B10854" w:rsidP="00B10854">
      <w:pPr>
        <w:pStyle w:val="Heading1"/>
        <w:jc w:val="center"/>
        <w:rPr>
          <w:rFonts w:asciiTheme="minorHAnsi" w:hAnsiTheme="minorHAnsi" w:cstheme="minorHAnsi"/>
        </w:rPr>
      </w:pPr>
      <w:bookmarkStart w:id="66" w:name="_Appendix_C"/>
      <w:bookmarkEnd w:id="66"/>
      <w:r w:rsidRPr="00444AF4">
        <w:rPr>
          <w:rFonts w:asciiTheme="minorHAnsi" w:hAnsiTheme="minorHAnsi" w:cstheme="minorHAnsi"/>
        </w:rPr>
        <w:lastRenderedPageBreak/>
        <w:t>Appendix C</w:t>
      </w:r>
    </w:p>
    <w:p w14:paraId="104E378E" w14:textId="1F6C9049" w:rsidR="00B10854" w:rsidRDefault="00B10854" w:rsidP="00B10854">
      <w:pPr>
        <w:spacing w:after="0" w:line="240" w:lineRule="auto"/>
        <w:jc w:val="center"/>
        <w:rPr>
          <w:b/>
          <w:bCs/>
          <w:sz w:val="24"/>
          <w:szCs w:val="24"/>
        </w:rPr>
      </w:pPr>
      <w:r>
        <w:rPr>
          <w:b/>
          <w:bCs/>
          <w:sz w:val="24"/>
          <w:szCs w:val="24"/>
        </w:rPr>
        <w:t xml:space="preserve">Instructions for Putting </w:t>
      </w:r>
      <w:r w:rsidR="00895262">
        <w:rPr>
          <w:b/>
          <w:bCs/>
          <w:sz w:val="24"/>
          <w:szCs w:val="24"/>
        </w:rPr>
        <w:t>on</w:t>
      </w:r>
      <w:r>
        <w:rPr>
          <w:b/>
          <w:bCs/>
          <w:sz w:val="24"/>
          <w:szCs w:val="24"/>
        </w:rPr>
        <w:t xml:space="preserve"> and Taking </w:t>
      </w:r>
      <w:r w:rsidR="00895262">
        <w:rPr>
          <w:b/>
          <w:bCs/>
          <w:sz w:val="24"/>
          <w:szCs w:val="24"/>
        </w:rPr>
        <w:t>off</w:t>
      </w:r>
      <w:r>
        <w:rPr>
          <w:b/>
          <w:bCs/>
          <w:sz w:val="24"/>
          <w:szCs w:val="24"/>
        </w:rPr>
        <w:t xml:space="preserve"> Work Clothes, PPE and Respirators</w:t>
      </w:r>
    </w:p>
    <w:p w14:paraId="23B6037A" w14:textId="77777777" w:rsidR="00B10854" w:rsidRDefault="00B10854" w:rsidP="00B10854">
      <w:pPr>
        <w:spacing w:after="0" w:line="240" w:lineRule="auto"/>
        <w:jc w:val="center"/>
        <w:rPr>
          <w:b/>
          <w:bCs/>
          <w:sz w:val="24"/>
          <w:szCs w:val="24"/>
        </w:rPr>
      </w:pPr>
    </w:p>
    <w:p w14:paraId="18B01E56" w14:textId="49CBD2E4" w:rsidR="00B10854" w:rsidRDefault="00B10854" w:rsidP="00B10854">
      <w:pPr>
        <w:spacing w:after="0" w:line="240" w:lineRule="auto"/>
        <w:jc w:val="center"/>
        <w:rPr>
          <w:color w:val="FF0000"/>
          <w:sz w:val="24"/>
          <w:szCs w:val="24"/>
        </w:rPr>
      </w:pPr>
      <w:r w:rsidRPr="003D4C2A">
        <w:rPr>
          <w:color w:val="FF0000"/>
          <w:sz w:val="24"/>
          <w:szCs w:val="24"/>
        </w:rPr>
        <w:t>[</w:t>
      </w:r>
      <w:r>
        <w:rPr>
          <w:color w:val="FF0000"/>
          <w:sz w:val="24"/>
          <w:szCs w:val="24"/>
        </w:rPr>
        <w:t xml:space="preserve">Employers – </w:t>
      </w:r>
      <w:r w:rsidR="00A908E8">
        <w:rPr>
          <w:color w:val="FF0000"/>
          <w:sz w:val="24"/>
          <w:szCs w:val="24"/>
        </w:rPr>
        <w:t>P</w:t>
      </w:r>
      <w:r>
        <w:rPr>
          <w:color w:val="FF0000"/>
          <w:sz w:val="24"/>
          <w:szCs w:val="24"/>
        </w:rPr>
        <w:t xml:space="preserve">lease attach </w:t>
      </w:r>
      <w:r w:rsidR="00A908E8">
        <w:rPr>
          <w:color w:val="FF0000"/>
          <w:sz w:val="24"/>
          <w:szCs w:val="24"/>
        </w:rPr>
        <w:t>instructions</w:t>
      </w:r>
      <w:r>
        <w:rPr>
          <w:color w:val="FF0000"/>
          <w:sz w:val="24"/>
          <w:szCs w:val="24"/>
        </w:rPr>
        <w:t xml:space="preserve"> </w:t>
      </w:r>
      <w:r w:rsidR="00A908E8">
        <w:rPr>
          <w:color w:val="FF0000"/>
          <w:sz w:val="24"/>
          <w:szCs w:val="24"/>
        </w:rPr>
        <w:t>her</w:t>
      </w:r>
      <w:r w:rsidR="00895262">
        <w:rPr>
          <w:color w:val="FF0000"/>
          <w:sz w:val="24"/>
          <w:szCs w:val="24"/>
        </w:rPr>
        <w:t>e</w:t>
      </w:r>
      <w:r w:rsidR="00A908E8">
        <w:rPr>
          <w:color w:val="FF0000"/>
          <w:sz w:val="24"/>
          <w:szCs w:val="24"/>
        </w:rPr>
        <w:t xml:space="preserve"> for how</w:t>
      </w:r>
      <w:r>
        <w:rPr>
          <w:color w:val="FF0000"/>
          <w:sz w:val="24"/>
          <w:szCs w:val="24"/>
        </w:rPr>
        <w:t xml:space="preserve"> employees</w:t>
      </w:r>
      <w:r w:rsidR="00A908E8">
        <w:rPr>
          <w:color w:val="FF0000"/>
          <w:sz w:val="24"/>
          <w:szCs w:val="24"/>
        </w:rPr>
        <w:t xml:space="preserve"> put on and remove PPE to</w:t>
      </w:r>
      <w:r>
        <w:rPr>
          <w:color w:val="FF0000"/>
          <w:sz w:val="24"/>
          <w:szCs w:val="24"/>
        </w:rPr>
        <w:t xml:space="preserve"> prevent silica </w:t>
      </w:r>
      <w:r w:rsidR="00895262">
        <w:rPr>
          <w:color w:val="FF0000"/>
          <w:sz w:val="24"/>
          <w:szCs w:val="24"/>
        </w:rPr>
        <w:t>at-work</w:t>
      </w:r>
      <w:r>
        <w:rPr>
          <w:color w:val="FF0000"/>
          <w:sz w:val="24"/>
          <w:szCs w:val="24"/>
        </w:rPr>
        <w:t xml:space="preserve"> and </w:t>
      </w:r>
      <w:r w:rsidR="00895262">
        <w:rPr>
          <w:color w:val="FF0000"/>
          <w:sz w:val="24"/>
          <w:szCs w:val="24"/>
        </w:rPr>
        <w:t>take-home</w:t>
      </w:r>
      <w:r>
        <w:rPr>
          <w:color w:val="FF0000"/>
          <w:sz w:val="24"/>
          <w:szCs w:val="24"/>
        </w:rPr>
        <w:t xml:space="preserve"> exposures</w:t>
      </w:r>
      <w:r w:rsidRPr="003D4C2A">
        <w:rPr>
          <w:color w:val="FF0000"/>
          <w:sz w:val="24"/>
          <w:szCs w:val="24"/>
        </w:rPr>
        <w:t>]</w:t>
      </w:r>
    </w:p>
    <w:p w14:paraId="08C21180" w14:textId="77777777" w:rsidR="00B10854" w:rsidRPr="00A55A22" w:rsidRDefault="00B10854" w:rsidP="00444AF4"/>
    <w:p w14:paraId="2E948FF7" w14:textId="77777777" w:rsidR="00A55A22" w:rsidRPr="00E56C30" w:rsidRDefault="00A55A22" w:rsidP="1EEFE85C">
      <w:pPr>
        <w:spacing w:after="0" w:line="240" w:lineRule="auto"/>
        <w:jc w:val="center"/>
        <w:rPr>
          <w:color w:val="FF0000"/>
          <w:sz w:val="24"/>
          <w:szCs w:val="24"/>
        </w:rPr>
      </w:pPr>
    </w:p>
    <w:p w14:paraId="42F07CB2" w14:textId="77777777" w:rsidR="00D96EE1" w:rsidRDefault="00D96EE1" w:rsidP="00C54C1D">
      <w:pPr>
        <w:spacing w:after="0" w:line="240" w:lineRule="auto"/>
        <w:jc w:val="center"/>
        <w:rPr>
          <w:b/>
        </w:rPr>
      </w:pPr>
    </w:p>
    <w:p w14:paraId="42F07CB3" w14:textId="77777777" w:rsidR="005F7EF3" w:rsidRDefault="005F7EF3" w:rsidP="00AC48B1"/>
    <w:sectPr w:rsidR="005F7EF3" w:rsidSect="00476C28">
      <w:headerReference w:type="even" r:id="rId61"/>
      <w:headerReference w:type="default" r:id="rId62"/>
      <w:footerReference w:type="even" r:id="rId63"/>
      <w:footerReference w:type="default" r:id="rId64"/>
      <w:headerReference w:type="first" r:id="rId65"/>
      <w:footerReference w:type="first" r:id="rId66"/>
      <w:type w:val="continuous"/>
      <w:pgSz w:w="12240" w:h="15840" w:code="1"/>
      <w:pgMar w:top="720" w:right="1440" w:bottom="72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66FE" w14:textId="77777777" w:rsidR="00233B53" w:rsidRDefault="00233B53" w:rsidP="002A6FC8">
      <w:pPr>
        <w:spacing w:after="0" w:line="240" w:lineRule="auto"/>
      </w:pPr>
      <w:r>
        <w:separator/>
      </w:r>
    </w:p>
  </w:endnote>
  <w:endnote w:type="continuationSeparator" w:id="0">
    <w:p w14:paraId="32AA8BAA" w14:textId="77777777" w:rsidR="00233B53" w:rsidRDefault="00233B53" w:rsidP="002A6FC8">
      <w:pPr>
        <w:spacing w:after="0" w:line="240" w:lineRule="auto"/>
      </w:pPr>
      <w:r>
        <w:continuationSeparator/>
      </w:r>
    </w:p>
  </w:endnote>
  <w:endnote w:type="continuationNotice" w:id="1">
    <w:p w14:paraId="0DEDC900" w14:textId="77777777" w:rsidR="00233B53" w:rsidRDefault="00233B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mbusSanL-Regu">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887899"/>
      <w:docPartObj>
        <w:docPartGallery w:val="Page Numbers (Bottom of Page)"/>
        <w:docPartUnique/>
      </w:docPartObj>
    </w:sdtPr>
    <w:sdtEndPr>
      <w:rPr>
        <w:noProof/>
      </w:rPr>
    </w:sdtEndPr>
    <w:sdtContent>
      <w:p w14:paraId="66760C9A" w14:textId="7A960B26" w:rsidR="0072491F" w:rsidRDefault="0072491F">
        <w:pPr>
          <w:pStyle w:val="Footer"/>
          <w:jc w:val="right"/>
        </w:pPr>
        <w:r>
          <w:fldChar w:fldCharType="begin"/>
        </w:r>
        <w:r>
          <w:instrText xml:space="preserve"> PAGE   \* MERGEFORMAT </w:instrText>
        </w:r>
        <w:r>
          <w:fldChar w:fldCharType="separate"/>
        </w:r>
        <w:r w:rsidR="00E73C42">
          <w:rPr>
            <w:noProof/>
          </w:rPr>
          <w:t>1</w:t>
        </w:r>
        <w:r>
          <w:rPr>
            <w:noProof/>
          </w:rPr>
          <w:fldChar w:fldCharType="end"/>
        </w:r>
      </w:p>
    </w:sdtContent>
  </w:sdt>
  <w:p w14:paraId="59CE56E5" w14:textId="77777777" w:rsidR="0072491F" w:rsidRDefault="00724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5D51" w14:textId="77777777" w:rsidR="0072491F" w:rsidRDefault="007249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971789"/>
      <w:docPartObj>
        <w:docPartGallery w:val="Page Numbers (Bottom of Page)"/>
        <w:docPartUnique/>
      </w:docPartObj>
    </w:sdtPr>
    <w:sdtEndPr>
      <w:rPr>
        <w:noProof/>
      </w:rPr>
    </w:sdtEndPr>
    <w:sdtContent>
      <w:p w14:paraId="42F07CBB" w14:textId="1F78E6C0" w:rsidR="0072491F" w:rsidRDefault="0072491F">
        <w:pPr>
          <w:pStyle w:val="Footer"/>
          <w:jc w:val="right"/>
        </w:pPr>
        <w:r>
          <w:fldChar w:fldCharType="begin"/>
        </w:r>
        <w:r>
          <w:instrText xml:space="preserve"> PAGE   \* MERGEFORMAT </w:instrText>
        </w:r>
        <w:r>
          <w:fldChar w:fldCharType="separate"/>
        </w:r>
        <w:r w:rsidR="00E73C42">
          <w:rPr>
            <w:noProof/>
          </w:rPr>
          <w:t>2</w:t>
        </w:r>
        <w:r>
          <w:rPr>
            <w:noProof/>
          </w:rPr>
          <w:fldChar w:fldCharType="end"/>
        </w:r>
      </w:p>
    </w:sdtContent>
  </w:sdt>
  <w:p w14:paraId="42F07CBC" w14:textId="77777777" w:rsidR="0072491F" w:rsidRDefault="007249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A0EF" w14:textId="77777777" w:rsidR="0072491F" w:rsidRDefault="00724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8868A" w14:textId="77777777" w:rsidR="00233B53" w:rsidRDefault="00233B53" w:rsidP="002A6FC8">
      <w:pPr>
        <w:spacing w:after="0" w:line="240" w:lineRule="auto"/>
      </w:pPr>
      <w:r>
        <w:separator/>
      </w:r>
    </w:p>
  </w:footnote>
  <w:footnote w:type="continuationSeparator" w:id="0">
    <w:p w14:paraId="1C88661F" w14:textId="77777777" w:rsidR="00233B53" w:rsidRDefault="00233B53" w:rsidP="002A6FC8">
      <w:pPr>
        <w:spacing w:after="0" w:line="240" w:lineRule="auto"/>
      </w:pPr>
      <w:r>
        <w:continuationSeparator/>
      </w:r>
    </w:p>
  </w:footnote>
  <w:footnote w:type="continuationNotice" w:id="1">
    <w:p w14:paraId="3B8F886E" w14:textId="77777777" w:rsidR="00233B53" w:rsidRDefault="00233B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CF82" w14:textId="77777777" w:rsidR="0072491F" w:rsidRDefault="00724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7CB9" w14:textId="315E586E" w:rsidR="0072491F" w:rsidRPr="001D4722" w:rsidRDefault="0072491F" w:rsidP="001D4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D55D" w14:textId="77777777" w:rsidR="0072491F" w:rsidRDefault="00724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5FD"/>
    <w:multiLevelType w:val="hybridMultilevel"/>
    <w:tmpl w:val="DD8E3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F66B4"/>
    <w:multiLevelType w:val="hybridMultilevel"/>
    <w:tmpl w:val="9BEC3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E34EB"/>
    <w:multiLevelType w:val="hybridMultilevel"/>
    <w:tmpl w:val="D030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53C64"/>
    <w:multiLevelType w:val="hybridMultilevel"/>
    <w:tmpl w:val="E5DCAC06"/>
    <w:lvl w:ilvl="0" w:tplc="14182D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C1212"/>
    <w:multiLevelType w:val="hybridMultilevel"/>
    <w:tmpl w:val="072A11E4"/>
    <w:lvl w:ilvl="0" w:tplc="02B05676">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04BA9"/>
    <w:multiLevelType w:val="hybridMultilevel"/>
    <w:tmpl w:val="6C7EBA08"/>
    <w:lvl w:ilvl="0" w:tplc="6CBCC7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74004"/>
    <w:multiLevelType w:val="hybridMultilevel"/>
    <w:tmpl w:val="44224CC4"/>
    <w:lvl w:ilvl="0" w:tplc="48D6B61C">
      <w:start w:val="1"/>
      <w:numFmt w:val="bullet"/>
      <w:lvlText w:val=""/>
      <w:lvlJc w:val="left"/>
      <w:pPr>
        <w:ind w:left="720" w:hanging="360"/>
      </w:pPr>
      <w:rPr>
        <w:rFonts w:ascii="Symbol" w:hAnsi="Symbol" w:hint="default"/>
      </w:rPr>
    </w:lvl>
    <w:lvl w:ilvl="1" w:tplc="F636316C">
      <w:start w:val="1"/>
      <w:numFmt w:val="bullet"/>
      <w:lvlText w:val="o"/>
      <w:lvlJc w:val="left"/>
      <w:pPr>
        <w:ind w:left="1440" w:hanging="360"/>
      </w:pPr>
      <w:rPr>
        <w:rFonts w:ascii="Courier New" w:hAnsi="Courier New" w:hint="default"/>
      </w:rPr>
    </w:lvl>
    <w:lvl w:ilvl="2" w:tplc="527E3E62">
      <w:start w:val="1"/>
      <w:numFmt w:val="bullet"/>
      <w:lvlText w:val=""/>
      <w:lvlJc w:val="left"/>
      <w:pPr>
        <w:ind w:left="2160" w:hanging="360"/>
      </w:pPr>
      <w:rPr>
        <w:rFonts w:ascii="Wingdings" w:hAnsi="Wingdings" w:hint="default"/>
      </w:rPr>
    </w:lvl>
    <w:lvl w:ilvl="3" w:tplc="ABC4F09C">
      <w:start w:val="1"/>
      <w:numFmt w:val="bullet"/>
      <w:lvlText w:val=""/>
      <w:lvlJc w:val="left"/>
      <w:pPr>
        <w:ind w:left="2880" w:hanging="360"/>
      </w:pPr>
      <w:rPr>
        <w:rFonts w:ascii="Symbol" w:hAnsi="Symbol" w:hint="default"/>
      </w:rPr>
    </w:lvl>
    <w:lvl w:ilvl="4" w:tplc="2DEE49A0">
      <w:start w:val="1"/>
      <w:numFmt w:val="bullet"/>
      <w:lvlText w:val="o"/>
      <w:lvlJc w:val="left"/>
      <w:pPr>
        <w:ind w:left="3600" w:hanging="360"/>
      </w:pPr>
      <w:rPr>
        <w:rFonts w:ascii="Courier New" w:hAnsi="Courier New" w:hint="default"/>
      </w:rPr>
    </w:lvl>
    <w:lvl w:ilvl="5" w:tplc="1206C358">
      <w:start w:val="1"/>
      <w:numFmt w:val="bullet"/>
      <w:lvlText w:val=""/>
      <w:lvlJc w:val="left"/>
      <w:pPr>
        <w:ind w:left="4320" w:hanging="360"/>
      </w:pPr>
      <w:rPr>
        <w:rFonts w:ascii="Wingdings" w:hAnsi="Wingdings" w:hint="default"/>
      </w:rPr>
    </w:lvl>
    <w:lvl w:ilvl="6" w:tplc="C060B586">
      <w:start w:val="1"/>
      <w:numFmt w:val="bullet"/>
      <w:lvlText w:val=""/>
      <w:lvlJc w:val="left"/>
      <w:pPr>
        <w:ind w:left="5040" w:hanging="360"/>
      </w:pPr>
      <w:rPr>
        <w:rFonts w:ascii="Symbol" w:hAnsi="Symbol" w:hint="default"/>
      </w:rPr>
    </w:lvl>
    <w:lvl w:ilvl="7" w:tplc="86BAF9E0">
      <w:start w:val="1"/>
      <w:numFmt w:val="bullet"/>
      <w:lvlText w:val="o"/>
      <w:lvlJc w:val="left"/>
      <w:pPr>
        <w:ind w:left="5760" w:hanging="360"/>
      </w:pPr>
      <w:rPr>
        <w:rFonts w:ascii="Courier New" w:hAnsi="Courier New" w:hint="default"/>
      </w:rPr>
    </w:lvl>
    <w:lvl w:ilvl="8" w:tplc="8B82609E">
      <w:start w:val="1"/>
      <w:numFmt w:val="bullet"/>
      <w:lvlText w:val=""/>
      <w:lvlJc w:val="left"/>
      <w:pPr>
        <w:ind w:left="6480" w:hanging="360"/>
      </w:pPr>
      <w:rPr>
        <w:rFonts w:ascii="Wingdings" w:hAnsi="Wingdings" w:hint="default"/>
      </w:rPr>
    </w:lvl>
  </w:abstractNum>
  <w:abstractNum w:abstractNumId="7" w15:restartNumberingAfterBreak="0">
    <w:nsid w:val="0FD50365"/>
    <w:multiLevelType w:val="hybridMultilevel"/>
    <w:tmpl w:val="C7AA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E6A11"/>
    <w:multiLevelType w:val="hybridMultilevel"/>
    <w:tmpl w:val="76CE23DC"/>
    <w:lvl w:ilvl="0" w:tplc="48D6B61C">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A393C37"/>
    <w:multiLevelType w:val="hybridMultilevel"/>
    <w:tmpl w:val="FE324A3C"/>
    <w:lvl w:ilvl="0" w:tplc="45F66724">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A73E91"/>
    <w:multiLevelType w:val="hybridMultilevel"/>
    <w:tmpl w:val="0CCC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76C21"/>
    <w:multiLevelType w:val="hybridMultilevel"/>
    <w:tmpl w:val="A612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20D1E"/>
    <w:multiLevelType w:val="hybridMultilevel"/>
    <w:tmpl w:val="D22EDE00"/>
    <w:lvl w:ilvl="0" w:tplc="04090001">
      <w:start w:val="1"/>
      <w:numFmt w:val="bullet"/>
      <w:lvlText w:val=""/>
      <w:lvlJc w:val="left"/>
      <w:pPr>
        <w:ind w:left="1215" w:hanging="360"/>
      </w:pPr>
      <w:rPr>
        <w:rFonts w:ascii="Symbol" w:hAnsi="Symbol" w:hint="default"/>
      </w:rPr>
    </w:lvl>
    <w:lvl w:ilvl="1" w:tplc="04090003">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3" w15:restartNumberingAfterBreak="0">
    <w:nsid w:val="20B91AEB"/>
    <w:multiLevelType w:val="hybridMultilevel"/>
    <w:tmpl w:val="B07E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74243"/>
    <w:multiLevelType w:val="hybridMultilevel"/>
    <w:tmpl w:val="BF32875A"/>
    <w:lvl w:ilvl="0" w:tplc="1CE869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8C4E8B"/>
    <w:multiLevelType w:val="hybridMultilevel"/>
    <w:tmpl w:val="EB36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A8336C"/>
    <w:multiLevelType w:val="hybridMultilevel"/>
    <w:tmpl w:val="6B421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B15CA7"/>
    <w:multiLevelType w:val="hybridMultilevel"/>
    <w:tmpl w:val="76309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09151A"/>
    <w:multiLevelType w:val="hybridMultilevel"/>
    <w:tmpl w:val="83C83324"/>
    <w:lvl w:ilvl="0" w:tplc="7E1ECC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2700E"/>
    <w:multiLevelType w:val="hybridMultilevel"/>
    <w:tmpl w:val="9A94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51A3D"/>
    <w:multiLevelType w:val="hybridMultilevel"/>
    <w:tmpl w:val="B6D4773C"/>
    <w:lvl w:ilvl="0" w:tplc="EC340C9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369A70FF"/>
    <w:multiLevelType w:val="hybridMultilevel"/>
    <w:tmpl w:val="8B666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54F44"/>
    <w:multiLevelType w:val="hybridMultilevel"/>
    <w:tmpl w:val="73DC384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3F862D83"/>
    <w:multiLevelType w:val="hybridMultilevel"/>
    <w:tmpl w:val="5ED45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A529C6"/>
    <w:multiLevelType w:val="hybridMultilevel"/>
    <w:tmpl w:val="BB72B31E"/>
    <w:lvl w:ilvl="0" w:tplc="02CCC8E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D94CBD"/>
    <w:multiLevelType w:val="hybridMultilevel"/>
    <w:tmpl w:val="8E26EBE0"/>
    <w:lvl w:ilvl="0" w:tplc="D4069E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23CB5"/>
    <w:multiLevelType w:val="hybridMultilevel"/>
    <w:tmpl w:val="3DBA8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5320E"/>
    <w:multiLevelType w:val="hybridMultilevel"/>
    <w:tmpl w:val="20666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32DDE"/>
    <w:multiLevelType w:val="hybridMultilevel"/>
    <w:tmpl w:val="C2B4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F9789D"/>
    <w:multiLevelType w:val="hybridMultilevel"/>
    <w:tmpl w:val="B6D4773C"/>
    <w:lvl w:ilvl="0" w:tplc="EC340C9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6D3671DA"/>
    <w:multiLevelType w:val="hybridMultilevel"/>
    <w:tmpl w:val="165A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D05C1"/>
    <w:multiLevelType w:val="hybridMultilevel"/>
    <w:tmpl w:val="1F36B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7011A"/>
    <w:multiLevelType w:val="hybridMultilevel"/>
    <w:tmpl w:val="507AEE0C"/>
    <w:lvl w:ilvl="0" w:tplc="7E1ECC9A">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1F05259"/>
    <w:multiLevelType w:val="hybridMultilevel"/>
    <w:tmpl w:val="DACC56AE"/>
    <w:lvl w:ilvl="0" w:tplc="02CCC8E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C165E4"/>
    <w:multiLevelType w:val="hybridMultilevel"/>
    <w:tmpl w:val="B2A018B0"/>
    <w:lvl w:ilvl="0" w:tplc="5A2E1F7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69B5B70"/>
    <w:multiLevelType w:val="hybridMultilevel"/>
    <w:tmpl w:val="46B0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5F6B6B"/>
    <w:multiLevelType w:val="hybridMultilevel"/>
    <w:tmpl w:val="9000D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E25AD4"/>
    <w:multiLevelType w:val="hybridMultilevel"/>
    <w:tmpl w:val="EEBA0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326ECF"/>
    <w:multiLevelType w:val="hybridMultilevel"/>
    <w:tmpl w:val="7164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753742">
    <w:abstractNumId w:val="6"/>
  </w:num>
  <w:num w:numId="2" w16cid:durableId="27610262">
    <w:abstractNumId w:val="16"/>
  </w:num>
  <w:num w:numId="3" w16cid:durableId="696008111">
    <w:abstractNumId w:val="20"/>
  </w:num>
  <w:num w:numId="4" w16cid:durableId="765462744">
    <w:abstractNumId w:val="23"/>
  </w:num>
  <w:num w:numId="5" w16cid:durableId="1380742075">
    <w:abstractNumId w:val="19"/>
  </w:num>
  <w:num w:numId="6" w16cid:durableId="701053046">
    <w:abstractNumId w:val="34"/>
  </w:num>
  <w:num w:numId="7" w16cid:durableId="176819088">
    <w:abstractNumId w:val="14"/>
  </w:num>
  <w:num w:numId="8" w16cid:durableId="834221058">
    <w:abstractNumId w:val="1"/>
  </w:num>
  <w:num w:numId="9" w16cid:durableId="1129127551">
    <w:abstractNumId w:val="21"/>
  </w:num>
  <w:num w:numId="10" w16cid:durableId="402797492">
    <w:abstractNumId w:val="38"/>
  </w:num>
  <w:num w:numId="11" w16cid:durableId="433482553">
    <w:abstractNumId w:val="31"/>
  </w:num>
  <w:num w:numId="12" w16cid:durableId="306202629">
    <w:abstractNumId w:val="13"/>
  </w:num>
  <w:num w:numId="13" w16cid:durableId="476997116">
    <w:abstractNumId w:val="30"/>
  </w:num>
  <w:num w:numId="14" w16cid:durableId="1890216187">
    <w:abstractNumId w:val="0"/>
  </w:num>
  <w:num w:numId="15" w16cid:durableId="1555117010">
    <w:abstractNumId w:val="26"/>
  </w:num>
  <w:num w:numId="16" w16cid:durableId="14550506">
    <w:abstractNumId w:val="25"/>
  </w:num>
  <w:num w:numId="17" w16cid:durableId="191194361">
    <w:abstractNumId w:val="2"/>
  </w:num>
  <w:num w:numId="18" w16cid:durableId="1407724485">
    <w:abstractNumId w:val="27"/>
  </w:num>
  <w:num w:numId="19" w16cid:durableId="1776824781">
    <w:abstractNumId w:val="28"/>
  </w:num>
  <w:num w:numId="20" w16cid:durableId="1785463653">
    <w:abstractNumId w:val="4"/>
  </w:num>
  <w:num w:numId="21" w16cid:durableId="1565751362">
    <w:abstractNumId w:val="12"/>
  </w:num>
  <w:num w:numId="22" w16cid:durableId="1777552365">
    <w:abstractNumId w:val="10"/>
  </w:num>
  <w:num w:numId="23" w16cid:durableId="892540388">
    <w:abstractNumId w:val="22"/>
  </w:num>
  <w:num w:numId="24" w16cid:durableId="2115397556">
    <w:abstractNumId w:val="35"/>
  </w:num>
  <w:num w:numId="25" w16cid:durableId="1683313518">
    <w:abstractNumId w:val="15"/>
  </w:num>
  <w:num w:numId="26" w16cid:durableId="1432817776">
    <w:abstractNumId w:val="11"/>
  </w:num>
  <w:num w:numId="27" w16cid:durableId="1724326398">
    <w:abstractNumId w:val="3"/>
  </w:num>
  <w:num w:numId="28" w16cid:durableId="468789286">
    <w:abstractNumId w:val="36"/>
  </w:num>
  <w:num w:numId="29" w16cid:durableId="1212837998">
    <w:abstractNumId w:val="37"/>
  </w:num>
  <w:num w:numId="30" w16cid:durableId="518741299">
    <w:abstractNumId w:val="17"/>
  </w:num>
  <w:num w:numId="31" w16cid:durableId="999112130">
    <w:abstractNumId w:val="29"/>
  </w:num>
  <w:num w:numId="32" w16cid:durableId="463623243">
    <w:abstractNumId w:val="9"/>
  </w:num>
  <w:num w:numId="33" w16cid:durableId="1055154342">
    <w:abstractNumId w:val="7"/>
  </w:num>
  <w:num w:numId="34" w16cid:durableId="1695038146">
    <w:abstractNumId w:val="33"/>
  </w:num>
  <w:num w:numId="35" w16cid:durableId="1033068341">
    <w:abstractNumId w:val="24"/>
  </w:num>
  <w:num w:numId="36" w16cid:durableId="1432429811">
    <w:abstractNumId w:val="8"/>
  </w:num>
  <w:num w:numId="37" w16cid:durableId="1718972070">
    <w:abstractNumId w:val="32"/>
  </w:num>
  <w:num w:numId="38" w16cid:durableId="1029797109">
    <w:abstractNumId w:val="18"/>
  </w:num>
  <w:num w:numId="39" w16cid:durableId="805703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525"/>
    <w:rsid w:val="0000143D"/>
    <w:rsid w:val="00010923"/>
    <w:rsid w:val="0001353C"/>
    <w:rsid w:val="00021021"/>
    <w:rsid w:val="00025248"/>
    <w:rsid w:val="00032F58"/>
    <w:rsid w:val="00033503"/>
    <w:rsid w:val="00035795"/>
    <w:rsid w:val="00035BF3"/>
    <w:rsid w:val="00040BA2"/>
    <w:rsid w:val="00042FBF"/>
    <w:rsid w:val="00044975"/>
    <w:rsid w:val="000455F7"/>
    <w:rsid w:val="00050C6C"/>
    <w:rsid w:val="00054474"/>
    <w:rsid w:val="00057807"/>
    <w:rsid w:val="000600C9"/>
    <w:rsid w:val="00061D0E"/>
    <w:rsid w:val="00066F97"/>
    <w:rsid w:val="000723EE"/>
    <w:rsid w:val="00076B29"/>
    <w:rsid w:val="00084BB9"/>
    <w:rsid w:val="000862CC"/>
    <w:rsid w:val="00091A76"/>
    <w:rsid w:val="00091DFB"/>
    <w:rsid w:val="000A0591"/>
    <w:rsid w:val="000A1B49"/>
    <w:rsid w:val="000A5966"/>
    <w:rsid w:val="000B277D"/>
    <w:rsid w:val="000B5B9B"/>
    <w:rsid w:val="000B7F35"/>
    <w:rsid w:val="000C10A6"/>
    <w:rsid w:val="000C2048"/>
    <w:rsid w:val="000D456B"/>
    <w:rsid w:val="000D4D33"/>
    <w:rsid w:val="000D6161"/>
    <w:rsid w:val="000E5666"/>
    <w:rsid w:val="000E5EFB"/>
    <w:rsid w:val="00100D08"/>
    <w:rsid w:val="001015E9"/>
    <w:rsid w:val="0010246E"/>
    <w:rsid w:val="00105455"/>
    <w:rsid w:val="00112D17"/>
    <w:rsid w:val="00113B73"/>
    <w:rsid w:val="00115FA1"/>
    <w:rsid w:val="00116AD2"/>
    <w:rsid w:val="00124780"/>
    <w:rsid w:val="001275BB"/>
    <w:rsid w:val="00132F6E"/>
    <w:rsid w:val="00137E36"/>
    <w:rsid w:val="001421EF"/>
    <w:rsid w:val="0014308E"/>
    <w:rsid w:val="0014660E"/>
    <w:rsid w:val="001474C4"/>
    <w:rsid w:val="001479E1"/>
    <w:rsid w:val="00151891"/>
    <w:rsid w:val="001543CD"/>
    <w:rsid w:val="001618F2"/>
    <w:rsid w:val="00165340"/>
    <w:rsid w:val="00166083"/>
    <w:rsid w:val="00173C5D"/>
    <w:rsid w:val="00176590"/>
    <w:rsid w:val="001905A9"/>
    <w:rsid w:val="001920AF"/>
    <w:rsid w:val="001937EB"/>
    <w:rsid w:val="001950D8"/>
    <w:rsid w:val="00195BF7"/>
    <w:rsid w:val="001A4E0E"/>
    <w:rsid w:val="001A7EDB"/>
    <w:rsid w:val="001B6302"/>
    <w:rsid w:val="001C6AED"/>
    <w:rsid w:val="001D1C1E"/>
    <w:rsid w:val="001D23E7"/>
    <w:rsid w:val="001D4722"/>
    <w:rsid w:val="001D6EBB"/>
    <w:rsid w:val="001E13BE"/>
    <w:rsid w:val="001E3081"/>
    <w:rsid w:val="001E3D91"/>
    <w:rsid w:val="001E6CF4"/>
    <w:rsid w:val="001E6F41"/>
    <w:rsid w:val="001F6066"/>
    <w:rsid w:val="002000BF"/>
    <w:rsid w:val="00200198"/>
    <w:rsid w:val="0021433E"/>
    <w:rsid w:val="00216A55"/>
    <w:rsid w:val="00216E1A"/>
    <w:rsid w:val="00217E24"/>
    <w:rsid w:val="002220E1"/>
    <w:rsid w:val="00233B53"/>
    <w:rsid w:val="002378C2"/>
    <w:rsid w:val="00241B08"/>
    <w:rsid w:val="00242F3F"/>
    <w:rsid w:val="0024513F"/>
    <w:rsid w:val="002472CB"/>
    <w:rsid w:val="00247BF8"/>
    <w:rsid w:val="00256DA0"/>
    <w:rsid w:val="002625FB"/>
    <w:rsid w:val="002628C7"/>
    <w:rsid w:val="00264975"/>
    <w:rsid w:val="00266238"/>
    <w:rsid w:val="00273E05"/>
    <w:rsid w:val="00275318"/>
    <w:rsid w:val="00276BB5"/>
    <w:rsid w:val="00283DB9"/>
    <w:rsid w:val="00286C1F"/>
    <w:rsid w:val="002874EB"/>
    <w:rsid w:val="00294231"/>
    <w:rsid w:val="00296889"/>
    <w:rsid w:val="002A22BD"/>
    <w:rsid w:val="002A24A1"/>
    <w:rsid w:val="002A3325"/>
    <w:rsid w:val="002A3E2D"/>
    <w:rsid w:val="002A4024"/>
    <w:rsid w:val="002A5E09"/>
    <w:rsid w:val="002A6FC8"/>
    <w:rsid w:val="002B2634"/>
    <w:rsid w:val="002B45FF"/>
    <w:rsid w:val="002C7C24"/>
    <w:rsid w:val="002D08F7"/>
    <w:rsid w:val="002D43A0"/>
    <w:rsid w:val="002D5AB6"/>
    <w:rsid w:val="002D7DE8"/>
    <w:rsid w:val="002E279C"/>
    <w:rsid w:val="002E2F2B"/>
    <w:rsid w:val="002E4384"/>
    <w:rsid w:val="002F0B00"/>
    <w:rsid w:val="002F0B9C"/>
    <w:rsid w:val="002F2338"/>
    <w:rsid w:val="002F2419"/>
    <w:rsid w:val="002F493D"/>
    <w:rsid w:val="002F6F1A"/>
    <w:rsid w:val="00300184"/>
    <w:rsid w:val="00301184"/>
    <w:rsid w:val="003036AF"/>
    <w:rsid w:val="00304A9B"/>
    <w:rsid w:val="003076F9"/>
    <w:rsid w:val="00310309"/>
    <w:rsid w:val="00317214"/>
    <w:rsid w:val="00330484"/>
    <w:rsid w:val="00335793"/>
    <w:rsid w:val="00343457"/>
    <w:rsid w:val="0034611A"/>
    <w:rsid w:val="00346A6C"/>
    <w:rsid w:val="00351D6C"/>
    <w:rsid w:val="00355D0F"/>
    <w:rsid w:val="00356008"/>
    <w:rsid w:val="003733D9"/>
    <w:rsid w:val="003741AB"/>
    <w:rsid w:val="00376A86"/>
    <w:rsid w:val="00377404"/>
    <w:rsid w:val="003809F0"/>
    <w:rsid w:val="00381693"/>
    <w:rsid w:val="003859DC"/>
    <w:rsid w:val="003929BB"/>
    <w:rsid w:val="0039349E"/>
    <w:rsid w:val="0039600D"/>
    <w:rsid w:val="00397702"/>
    <w:rsid w:val="00397E88"/>
    <w:rsid w:val="003A3591"/>
    <w:rsid w:val="003A7FC4"/>
    <w:rsid w:val="003B2A75"/>
    <w:rsid w:val="003C7DB4"/>
    <w:rsid w:val="003D0342"/>
    <w:rsid w:val="003D1AA6"/>
    <w:rsid w:val="003D4C2A"/>
    <w:rsid w:val="003E4F56"/>
    <w:rsid w:val="003F0812"/>
    <w:rsid w:val="003F3836"/>
    <w:rsid w:val="003F5A08"/>
    <w:rsid w:val="003F6C4E"/>
    <w:rsid w:val="003F75D4"/>
    <w:rsid w:val="00401EF2"/>
    <w:rsid w:val="00404CBD"/>
    <w:rsid w:val="0040761F"/>
    <w:rsid w:val="004108CC"/>
    <w:rsid w:val="00412976"/>
    <w:rsid w:val="004167ED"/>
    <w:rsid w:val="00416D0A"/>
    <w:rsid w:val="004175B5"/>
    <w:rsid w:val="00417AF4"/>
    <w:rsid w:val="00420069"/>
    <w:rsid w:val="00421707"/>
    <w:rsid w:val="004219AD"/>
    <w:rsid w:val="004221E9"/>
    <w:rsid w:val="00436005"/>
    <w:rsid w:val="004429DB"/>
    <w:rsid w:val="00444AF4"/>
    <w:rsid w:val="00446931"/>
    <w:rsid w:val="004472E5"/>
    <w:rsid w:val="004556D8"/>
    <w:rsid w:val="00455D1C"/>
    <w:rsid w:val="00460343"/>
    <w:rsid w:val="00460F5A"/>
    <w:rsid w:val="0046492F"/>
    <w:rsid w:val="00465B1C"/>
    <w:rsid w:val="0047173D"/>
    <w:rsid w:val="00473CE2"/>
    <w:rsid w:val="004742A1"/>
    <w:rsid w:val="00476C28"/>
    <w:rsid w:val="00476F89"/>
    <w:rsid w:val="00491497"/>
    <w:rsid w:val="00493D9B"/>
    <w:rsid w:val="0049736B"/>
    <w:rsid w:val="004A5F17"/>
    <w:rsid w:val="004B14B8"/>
    <w:rsid w:val="004B234A"/>
    <w:rsid w:val="004B32F9"/>
    <w:rsid w:val="004B581B"/>
    <w:rsid w:val="004B6F82"/>
    <w:rsid w:val="004C2298"/>
    <w:rsid w:val="004C22DC"/>
    <w:rsid w:val="004C6ED7"/>
    <w:rsid w:val="004D1AE8"/>
    <w:rsid w:val="004D2388"/>
    <w:rsid w:val="004D6200"/>
    <w:rsid w:val="004D675F"/>
    <w:rsid w:val="004E70A8"/>
    <w:rsid w:val="004F0AB7"/>
    <w:rsid w:val="004F21C8"/>
    <w:rsid w:val="004F5C04"/>
    <w:rsid w:val="004F60C3"/>
    <w:rsid w:val="004F61E7"/>
    <w:rsid w:val="00500E65"/>
    <w:rsid w:val="0050480A"/>
    <w:rsid w:val="0051053F"/>
    <w:rsid w:val="00512AE2"/>
    <w:rsid w:val="00514F73"/>
    <w:rsid w:val="0051652C"/>
    <w:rsid w:val="00517802"/>
    <w:rsid w:val="00526020"/>
    <w:rsid w:val="00531219"/>
    <w:rsid w:val="0053214B"/>
    <w:rsid w:val="00532953"/>
    <w:rsid w:val="0053473B"/>
    <w:rsid w:val="00537F8F"/>
    <w:rsid w:val="00546A5B"/>
    <w:rsid w:val="005556CF"/>
    <w:rsid w:val="00556908"/>
    <w:rsid w:val="005571D7"/>
    <w:rsid w:val="005600D2"/>
    <w:rsid w:val="00567A70"/>
    <w:rsid w:val="00567B26"/>
    <w:rsid w:val="00570452"/>
    <w:rsid w:val="005707A5"/>
    <w:rsid w:val="00574948"/>
    <w:rsid w:val="00576221"/>
    <w:rsid w:val="00587238"/>
    <w:rsid w:val="00590712"/>
    <w:rsid w:val="00593AD8"/>
    <w:rsid w:val="00594018"/>
    <w:rsid w:val="00594FB2"/>
    <w:rsid w:val="00595ED6"/>
    <w:rsid w:val="00597A5C"/>
    <w:rsid w:val="005A03AC"/>
    <w:rsid w:val="005A0631"/>
    <w:rsid w:val="005A3359"/>
    <w:rsid w:val="005A3CFB"/>
    <w:rsid w:val="005A5862"/>
    <w:rsid w:val="005A79F0"/>
    <w:rsid w:val="005B1BD0"/>
    <w:rsid w:val="005C2C23"/>
    <w:rsid w:val="005C32C9"/>
    <w:rsid w:val="005C6333"/>
    <w:rsid w:val="005C64D9"/>
    <w:rsid w:val="005D047A"/>
    <w:rsid w:val="005D45B0"/>
    <w:rsid w:val="005D7E40"/>
    <w:rsid w:val="005E0E8D"/>
    <w:rsid w:val="005E1F1A"/>
    <w:rsid w:val="005E2814"/>
    <w:rsid w:val="005E48DB"/>
    <w:rsid w:val="005E498F"/>
    <w:rsid w:val="005E49EB"/>
    <w:rsid w:val="005E7645"/>
    <w:rsid w:val="005F7BD3"/>
    <w:rsid w:val="005F7EF3"/>
    <w:rsid w:val="00601C48"/>
    <w:rsid w:val="00605DFC"/>
    <w:rsid w:val="006074D3"/>
    <w:rsid w:val="006102FF"/>
    <w:rsid w:val="00616F2F"/>
    <w:rsid w:val="006218BD"/>
    <w:rsid w:val="00623844"/>
    <w:rsid w:val="006249C7"/>
    <w:rsid w:val="00625035"/>
    <w:rsid w:val="00625FB3"/>
    <w:rsid w:val="006263B6"/>
    <w:rsid w:val="00626737"/>
    <w:rsid w:val="006318F5"/>
    <w:rsid w:val="0063219E"/>
    <w:rsid w:val="0063224B"/>
    <w:rsid w:val="00633A99"/>
    <w:rsid w:val="00634508"/>
    <w:rsid w:val="00634DCC"/>
    <w:rsid w:val="006357CE"/>
    <w:rsid w:val="00647AE3"/>
    <w:rsid w:val="00655192"/>
    <w:rsid w:val="00655C90"/>
    <w:rsid w:val="00661870"/>
    <w:rsid w:val="00662ACD"/>
    <w:rsid w:val="006630AB"/>
    <w:rsid w:val="00664210"/>
    <w:rsid w:val="006714F0"/>
    <w:rsid w:val="00674196"/>
    <w:rsid w:val="00674FAD"/>
    <w:rsid w:val="0067779C"/>
    <w:rsid w:val="00682181"/>
    <w:rsid w:val="00684C0E"/>
    <w:rsid w:val="00696F24"/>
    <w:rsid w:val="006A063F"/>
    <w:rsid w:val="006A2604"/>
    <w:rsid w:val="006A573D"/>
    <w:rsid w:val="006B0762"/>
    <w:rsid w:val="006B0AD6"/>
    <w:rsid w:val="006B7B3D"/>
    <w:rsid w:val="006C26D7"/>
    <w:rsid w:val="006D23DD"/>
    <w:rsid w:val="006D24B3"/>
    <w:rsid w:val="006E06DB"/>
    <w:rsid w:val="006E391B"/>
    <w:rsid w:val="006E75D0"/>
    <w:rsid w:val="006F4BEA"/>
    <w:rsid w:val="00700241"/>
    <w:rsid w:val="00700BCA"/>
    <w:rsid w:val="007050B1"/>
    <w:rsid w:val="0070653F"/>
    <w:rsid w:val="00706D47"/>
    <w:rsid w:val="00712FF4"/>
    <w:rsid w:val="0071470F"/>
    <w:rsid w:val="007147E6"/>
    <w:rsid w:val="007156D9"/>
    <w:rsid w:val="00717BA1"/>
    <w:rsid w:val="007230FC"/>
    <w:rsid w:val="00724130"/>
    <w:rsid w:val="0072491F"/>
    <w:rsid w:val="007253E0"/>
    <w:rsid w:val="00730F9E"/>
    <w:rsid w:val="00736FB0"/>
    <w:rsid w:val="007371EE"/>
    <w:rsid w:val="00741ADB"/>
    <w:rsid w:val="00741C8D"/>
    <w:rsid w:val="00744086"/>
    <w:rsid w:val="00754799"/>
    <w:rsid w:val="00761436"/>
    <w:rsid w:val="00762974"/>
    <w:rsid w:val="00764A0A"/>
    <w:rsid w:val="007652B0"/>
    <w:rsid w:val="007661EE"/>
    <w:rsid w:val="007667AE"/>
    <w:rsid w:val="00767AA0"/>
    <w:rsid w:val="0077089F"/>
    <w:rsid w:val="00772170"/>
    <w:rsid w:val="00777634"/>
    <w:rsid w:val="007824E1"/>
    <w:rsid w:val="007862D1"/>
    <w:rsid w:val="0078683A"/>
    <w:rsid w:val="00790E3B"/>
    <w:rsid w:val="007910E9"/>
    <w:rsid w:val="00793417"/>
    <w:rsid w:val="007A2D38"/>
    <w:rsid w:val="007B442B"/>
    <w:rsid w:val="007B4588"/>
    <w:rsid w:val="007B47A9"/>
    <w:rsid w:val="007B553D"/>
    <w:rsid w:val="007C1A39"/>
    <w:rsid w:val="007C5119"/>
    <w:rsid w:val="007D0A9B"/>
    <w:rsid w:val="007D739E"/>
    <w:rsid w:val="007F3B47"/>
    <w:rsid w:val="007F3BD4"/>
    <w:rsid w:val="00801394"/>
    <w:rsid w:val="0080177E"/>
    <w:rsid w:val="008027FC"/>
    <w:rsid w:val="00804A6C"/>
    <w:rsid w:val="008073D4"/>
    <w:rsid w:val="0081122C"/>
    <w:rsid w:val="0081379D"/>
    <w:rsid w:val="00814D8E"/>
    <w:rsid w:val="008156F8"/>
    <w:rsid w:val="00816C13"/>
    <w:rsid w:val="008202F7"/>
    <w:rsid w:val="0082225B"/>
    <w:rsid w:val="008223F4"/>
    <w:rsid w:val="00825660"/>
    <w:rsid w:val="00826E06"/>
    <w:rsid w:val="00826E1E"/>
    <w:rsid w:val="008315CE"/>
    <w:rsid w:val="008325BB"/>
    <w:rsid w:val="0083515D"/>
    <w:rsid w:val="0083572F"/>
    <w:rsid w:val="00835FFB"/>
    <w:rsid w:val="008622F5"/>
    <w:rsid w:val="00863664"/>
    <w:rsid w:val="0086422F"/>
    <w:rsid w:val="00864999"/>
    <w:rsid w:val="008707BF"/>
    <w:rsid w:val="008708ED"/>
    <w:rsid w:val="00870AC1"/>
    <w:rsid w:val="00873064"/>
    <w:rsid w:val="00875A09"/>
    <w:rsid w:val="008825A0"/>
    <w:rsid w:val="008826A6"/>
    <w:rsid w:val="00887A66"/>
    <w:rsid w:val="008905D9"/>
    <w:rsid w:val="00890A9C"/>
    <w:rsid w:val="0089176F"/>
    <w:rsid w:val="00895262"/>
    <w:rsid w:val="008A4335"/>
    <w:rsid w:val="008B54CC"/>
    <w:rsid w:val="008B55D5"/>
    <w:rsid w:val="008B7427"/>
    <w:rsid w:val="008C3105"/>
    <w:rsid w:val="008C61AC"/>
    <w:rsid w:val="008C7986"/>
    <w:rsid w:val="008C7A80"/>
    <w:rsid w:val="008D161C"/>
    <w:rsid w:val="008D2709"/>
    <w:rsid w:val="008D513F"/>
    <w:rsid w:val="008D5CD1"/>
    <w:rsid w:val="008E01E9"/>
    <w:rsid w:val="008E2903"/>
    <w:rsid w:val="008F21C2"/>
    <w:rsid w:val="008F3C50"/>
    <w:rsid w:val="008F65EB"/>
    <w:rsid w:val="0090057B"/>
    <w:rsid w:val="00914E03"/>
    <w:rsid w:val="00922DC9"/>
    <w:rsid w:val="00922F01"/>
    <w:rsid w:val="009236A2"/>
    <w:rsid w:val="009277EC"/>
    <w:rsid w:val="00927D03"/>
    <w:rsid w:val="00927E15"/>
    <w:rsid w:val="009307DF"/>
    <w:rsid w:val="0093174C"/>
    <w:rsid w:val="00931A20"/>
    <w:rsid w:val="00931F1E"/>
    <w:rsid w:val="00941631"/>
    <w:rsid w:val="00942B4C"/>
    <w:rsid w:val="009436F5"/>
    <w:rsid w:val="00945B63"/>
    <w:rsid w:val="00945C03"/>
    <w:rsid w:val="00951F52"/>
    <w:rsid w:val="00953119"/>
    <w:rsid w:val="0095568B"/>
    <w:rsid w:val="00956A85"/>
    <w:rsid w:val="00957EF0"/>
    <w:rsid w:val="009604DA"/>
    <w:rsid w:val="00960D57"/>
    <w:rsid w:val="009662BE"/>
    <w:rsid w:val="00975AB3"/>
    <w:rsid w:val="00982BD6"/>
    <w:rsid w:val="00985EED"/>
    <w:rsid w:val="00986D63"/>
    <w:rsid w:val="0098728E"/>
    <w:rsid w:val="00993783"/>
    <w:rsid w:val="009962C8"/>
    <w:rsid w:val="00996A6A"/>
    <w:rsid w:val="00997DD6"/>
    <w:rsid w:val="009A496C"/>
    <w:rsid w:val="009B26AD"/>
    <w:rsid w:val="009B3C4D"/>
    <w:rsid w:val="009B3D30"/>
    <w:rsid w:val="009B6019"/>
    <w:rsid w:val="009C36DA"/>
    <w:rsid w:val="009C7162"/>
    <w:rsid w:val="009D0EFB"/>
    <w:rsid w:val="009D6EEF"/>
    <w:rsid w:val="009F05D1"/>
    <w:rsid w:val="009F4749"/>
    <w:rsid w:val="00A02B97"/>
    <w:rsid w:val="00A163D3"/>
    <w:rsid w:val="00A16F2E"/>
    <w:rsid w:val="00A26DB2"/>
    <w:rsid w:val="00A27E10"/>
    <w:rsid w:val="00A27FF1"/>
    <w:rsid w:val="00A3265F"/>
    <w:rsid w:val="00A44BCF"/>
    <w:rsid w:val="00A46024"/>
    <w:rsid w:val="00A46608"/>
    <w:rsid w:val="00A50A37"/>
    <w:rsid w:val="00A53DDB"/>
    <w:rsid w:val="00A5512A"/>
    <w:rsid w:val="00A55A22"/>
    <w:rsid w:val="00A600BC"/>
    <w:rsid w:val="00A65C37"/>
    <w:rsid w:val="00A73E24"/>
    <w:rsid w:val="00A75935"/>
    <w:rsid w:val="00A81CCD"/>
    <w:rsid w:val="00A8389C"/>
    <w:rsid w:val="00A8512A"/>
    <w:rsid w:val="00A908E8"/>
    <w:rsid w:val="00AA2EE2"/>
    <w:rsid w:val="00AA39C2"/>
    <w:rsid w:val="00AA6099"/>
    <w:rsid w:val="00AA690E"/>
    <w:rsid w:val="00AA7D86"/>
    <w:rsid w:val="00AB0E6F"/>
    <w:rsid w:val="00AB6045"/>
    <w:rsid w:val="00AB642D"/>
    <w:rsid w:val="00AC371C"/>
    <w:rsid w:val="00AC46C7"/>
    <w:rsid w:val="00AC48B1"/>
    <w:rsid w:val="00AC57AE"/>
    <w:rsid w:val="00AD000A"/>
    <w:rsid w:val="00AD2EA0"/>
    <w:rsid w:val="00AD51DF"/>
    <w:rsid w:val="00AE2752"/>
    <w:rsid w:val="00AF27F0"/>
    <w:rsid w:val="00AF2955"/>
    <w:rsid w:val="00B03170"/>
    <w:rsid w:val="00B0447E"/>
    <w:rsid w:val="00B10854"/>
    <w:rsid w:val="00B205DF"/>
    <w:rsid w:val="00B237C6"/>
    <w:rsid w:val="00B25FC2"/>
    <w:rsid w:val="00B2738D"/>
    <w:rsid w:val="00B31E5D"/>
    <w:rsid w:val="00B31FC9"/>
    <w:rsid w:val="00B40DF6"/>
    <w:rsid w:val="00B45902"/>
    <w:rsid w:val="00B5406D"/>
    <w:rsid w:val="00B5447B"/>
    <w:rsid w:val="00B610E5"/>
    <w:rsid w:val="00B6247A"/>
    <w:rsid w:val="00B64556"/>
    <w:rsid w:val="00B668CC"/>
    <w:rsid w:val="00B714C8"/>
    <w:rsid w:val="00B714F5"/>
    <w:rsid w:val="00B714FB"/>
    <w:rsid w:val="00B74CBF"/>
    <w:rsid w:val="00B778CB"/>
    <w:rsid w:val="00B802CF"/>
    <w:rsid w:val="00B902E4"/>
    <w:rsid w:val="00B9292A"/>
    <w:rsid w:val="00BA5222"/>
    <w:rsid w:val="00BA5F09"/>
    <w:rsid w:val="00BB4DBC"/>
    <w:rsid w:val="00BB57BE"/>
    <w:rsid w:val="00BB5828"/>
    <w:rsid w:val="00BB671A"/>
    <w:rsid w:val="00BC071A"/>
    <w:rsid w:val="00BC1B86"/>
    <w:rsid w:val="00BC392A"/>
    <w:rsid w:val="00BC5461"/>
    <w:rsid w:val="00BC725E"/>
    <w:rsid w:val="00BD0194"/>
    <w:rsid w:val="00BD01D6"/>
    <w:rsid w:val="00BD45F9"/>
    <w:rsid w:val="00BD4691"/>
    <w:rsid w:val="00BD5BAA"/>
    <w:rsid w:val="00BD6DDC"/>
    <w:rsid w:val="00BF0152"/>
    <w:rsid w:val="00BF0D8D"/>
    <w:rsid w:val="00BF47FE"/>
    <w:rsid w:val="00C03D27"/>
    <w:rsid w:val="00C14F04"/>
    <w:rsid w:val="00C160E1"/>
    <w:rsid w:val="00C17F30"/>
    <w:rsid w:val="00C20D05"/>
    <w:rsid w:val="00C21833"/>
    <w:rsid w:val="00C273C2"/>
    <w:rsid w:val="00C310DE"/>
    <w:rsid w:val="00C31580"/>
    <w:rsid w:val="00C332A6"/>
    <w:rsid w:val="00C37CA5"/>
    <w:rsid w:val="00C405C7"/>
    <w:rsid w:val="00C43143"/>
    <w:rsid w:val="00C54C1D"/>
    <w:rsid w:val="00C551C3"/>
    <w:rsid w:val="00C712FB"/>
    <w:rsid w:val="00C719E8"/>
    <w:rsid w:val="00C72B23"/>
    <w:rsid w:val="00C745E2"/>
    <w:rsid w:val="00C74D61"/>
    <w:rsid w:val="00C76757"/>
    <w:rsid w:val="00C82B20"/>
    <w:rsid w:val="00C83964"/>
    <w:rsid w:val="00C87673"/>
    <w:rsid w:val="00C87C5A"/>
    <w:rsid w:val="00C905F6"/>
    <w:rsid w:val="00C92B3F"/>
    <w:rsid w:val="00C92EA0"/>
    <w:rsid w:val="00C95115"/>
    <w:rsid w:val="00CA4E4C"/>
    <w:rsid w:val="00CB1C0A"/>
    <w:rsid w:val="00CB2E6A"/>
    <w:rsid w:val="00CB3104"/>
    <w:rsid w:val="00CB412A"/>
    <w:rsid w:val="00CB526B"/>
    <w:rsid w:val="00CB5D3F"/>
    <w:rsid w:val="00CB6FBA"/>
    <w:rsid w:val="00CC199F"/>
    <w:rsid w:val="00CC3CA1"/>
    <w:rsid w:val="00CC3DB1"/>
    <w:rsid w:val="00CD2D0C"/>
    <w:rsid w:val="00CD5856"/>
    <w:rsid w:val="00CD676E"/>
    <w:rsid w:val="00CD6B04"/>
    <w:rsid w:val="00CE5A79"/>
    <w:rsid w:val="00CE7839"/>
    <w:rsid w:val="00CE7B68"/>
    <w:rsid w:val="00CF2B41"/>
    <w:rsid w:val="00CF4055"/>
    <w:rsid w:val="00CF65BA"/>
    <w:rsid w:val="00D02BBE"/>
    <w:rsid w:val="00D079F8"/>
    <w:rsid w:val="00D11B53"/>
    <w:rsid w:val="00D14CB0"/>
    <w:rsid w:val="00D14DC2"/>
    <w:rsid w:val="00D22217"/>
    <w:rsid w:val="00D23C98"/>
    <w:rsid w:val="00D3254D"/>
    <w:rsid w:val="00D32E17"/>
    <w:rsid w:val="00D34C13"/>
    <w:rsid w:val="00D34C7B"/>
    <w:rsid w:val="00D36133"/>
    <w:rsid w:val="00D4406D"/>
    <w:rsid w:val="00D44FEB"/>
    <w:rsid w:val="00D4524A"/>
    <w:rsid w:val="00D461D5"/>
    <w:rsid w:val="00D50EE2"/>
    <w:rsid w:val="00D54356"/>
    <w:rsid w:val="00D5531C"/>
    <w:rsid w:val="00D6322F"/>
    <w:rsid w:val="00D6629A"/>
    <w:rsid w:val="00D70E77"/>
    <w:rsid w:val="00D73555"/>
    <w:rsid w:val="00D7505D"/>
    <w:rsid w:val="00D8096B"/>
    <w:rsid w:val="00D817CF"/>
    <w:rsid w:val="00D84BA2"/>
    <w:rsid w:val="00D85023"/>
    <w:rsid w:val="00D85C9B"/>
    <w:rsid w:val="00D910B7"/>
    <w:rsid w:val="00D946C7"/>
    <w:rsid w:val="00D9535D"/>
    <w:rsid w:val="00D96EE1"/>
    <w:rsid w:val="00DA12CB"/>
    <w:rsid w:val="00DA7159"/>
    <w:rsid w:val="00DA7241"/>
    <w:rsid w:val="00DB078F"/>
    <w:rsid w:val="00DB24A4"/>
    <w:rsid w:val="00DB5D17"/>
    <w:rsid w:val="00DC3EC4"/>
    <w:rsid w:val="00DC5B9F"/>
    <w:rsid w:val="00DC60C4"/>
    <w:rsid w:val="00DC6CE7"/>
    <w:rsid w:val="00DD5555"/>
    <w:rsid w:val="00DD5882"/>
    <w:rsid w:val="00DD7489"/>
    <w:rsid w:val="00DD7D7F"/>
    <w:rsid w:val="00DE0D45"/>
    <w:rsid w:val="00DE378B"/>
    <w:rsid w:val="00DF3D61"/>
    <w:rsid w:val="00DF47E9"/>
    <w:rsid w:val="00DF75A1"/>
    <w:rsid w:val="00E04520"/>
    <w:rsid w:val="00E07C57"/>
    <w:rsid w:val="00E11539"/>
    <w:rsid w:val="00E14783"/>
    <w:rsid w:val="00E227FC"/>
    <w:rsid w:val="00E22C7E"/>
    <w:rsid w:val="00E30926"/>
    <w:rsid w:val="00E31968"/>
    <w:rsid w:val="00E319F9"/>
    <w:rsid w:val="00E37801"/>
    <w:rsid w:val="00E436D2"/>
    <w:rsid w:val="00E45153"/>
    <w:rsid w:val="00E472DE"/>
    <w:rsid w:val="00E52129"/>
    <w:rsid w:val="00E52C0B"/>
    <w:rsid w:val="00E54035"/>
    <w:rsid w:val="00E56C30"/>
    <w:rsid w:val="00E60C65"/>
    <w:rsid w:val="00E638C8"/>
    <w:rsid w:val="00E704F8"/>
    <w:rsid w:val="00E7200E"/>
    <w:rsid w:val="00E7231B"/>
    <w:rsid w:val="00E73C42"/>
    <w:rsid w:val="00E76483"/>
    <w:rsid w:val="00E77DCF"/>
    <w:rsid w:val="00E80E64"/>
    <w:rsid w:val="00E81749"/>
    <w:rsid w:val="00E84906"/>
    <w:rsid w:val="00E85CDC"/>
    <w:rsid w:val="00E90E34"/>
    <w:rsid w:val="00E94619"/>
    <w:rsid w:val="00E958EC"/>
    <w:rsid w:val="00E9771A"/>
    <w:rsid w:val="00EA1F93"/>
    <w:rsid w:val="00EB29A5"/>
    <w:rsid w:val="00EB5B37"/>
    <w:rsid w:val="00EB63FC"/>
    <w:rsid w:val="00EB7505"/>
    <w:rsid w:val="00EC0BA2"/>
    <w:rsid w:val="00EC244E"/>
    <w:rsid w:val="00EC30E3"/>
    <w:rsid w:val="00EC5289"/>
    <w:rsid w:val="00EC5779"/>
    <w:rsid w:val="00ED0A5C"/>
    <w:rsid w:val="00ED0E99"/>
    <w:rsid w:val="00ED2394"/>
    <w:rsid w:val="00ED2D95"/>
    <w:rsid w:val="00ED615C"/>
    <w:rsid w:val="00EE07C2"/>
    <w:rsid w:val="00EE4D5B"/>
    <w:rsid w:val="00EE6059"/>
    <w:rsid w:val="00EF20DA"/>
    <w:rsid w:val="00EF3F02"/>
    <w:rsid w:val="00F03C6A"/>
    <w:rsid w:val="00F06614"/>
    <w:rsid w:val="00F138E2"/>
    <w:rsid w:val="00F17805"/>
    <w:rsid w:val="00F358A4"/>
    <w:rsid w:val="00F41525"/>
    <w:rsid w:val="00F47BA0"/>
    <w:rsid w:val="00F50DC9"/>
    <w:rsid w:val="00F526CB"/>
    <w:rsid w:val="00F52928"/>
    <w:rsid w:val="00F55942"/>
    <w:rsid w:val="00F56B1C"/>
    <w:rsid w:val="00F57072"/>
    <w:rsid w:val="00F61F6C"/>
    <w:rsid w:val="00F660AD"/>
    <w:rsid w:val="00F70DA0"/>
    <w:rsid w:val="00F71930"/>
    <w:rsid w:val="00F71FEC"/>
    <w:rsid w:val="00F737F6"/>
    <w:rsid w:val="00F80267"/>
    <w:rsid w:val="00F87E6A"/>
    <w:rsid w:val="00F9498B"/>
    <w:rsid w:val="00F96C90"/>
    <w:rsid w:val="00FA1F8E"/>
    <w:rsid w:val="00FA459C"/>
    <w:rsid w:val="00FA49E8"/>
    <w:rsid w:val="00FA51C9"/>
    <w:rsid w:val="00FA6152"/>
    <w:rsid w:val="00FB07AB"/>
    <w:rsid w:val="00FB2CB7"/>
    <w:rsid w:val="00FC0874"/>
    <w:rsid w:val="00FC15AC"/>
    <w:rsid w:val="00FC4219"/>
    <w:rsid w:val="00FD2C77"/>
    <w:rsid w:val="00FD36E9"/>
    <w:rsid w:val="00FD5DD9"/>
    <w:rsid w:val="00FD71A5"/>
    <w:rsid w:val="00FE68B0"/>
    <w:rsid w:val="00FE69CB"/>
    <w:rsid w:val="00FF03BE"/>
    <w:rsid w:val="00FF3CC8"/>
    <w:rsid w:val="1EEFE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07C17"/>
  <w15:docId w15:val="{2754D5C3-3B6C-41D1-BA2A-D470B1C9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953"/>
  </w:style>
  <w:style w:type="paragraph" w:styleId="Heading1">
    <w:name w:val="heading 1"/>
    <w:basedOn w:val="Normal"/>
    <w:next w:val="Normal"/>
    <w:link w:val="Heading1Char"/>
    <w:uiPriority w:val="9"/>
    <w:qFormat/>
    <w:rsid w:val="002628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628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28C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7910E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93783"/>
    <w:pPr>
      <w:ind w:left="720"/>
      <w:contextualSpacing/>
    </w:pPr>
  </w:style>
  <w:style w:type="character" w:styleId="CommentReference">
    <w:name w:val="annotation reference"/>
    <w:basedOn w:val="DefaultParagraphFont"/>
    <w:uiPriority w:val="99"/>
    <w:semiHidden/>
    <w:unhideWhenUsed/>
    <w:rsid w:val="00D9535D"/>
    <w:rPr>
      <w:sz w:val="16"/>
      <w:szCs w:val="16"/>
    </w:rPr>
  </w:style>
  <w:style w:type="paragraph" w:styleId="CommentText">
    <w:name w:val="annotation text"/>
    <w:basedOn w:val="Normal"/>
    <w:link w:val="CommentTextChar"/>
    <w:uiPriority w:val="99"/>
    <w:unhideWhenUsed/>
    <w:rsid w:val="00D9535D"/>
    <w:pPr>
      <w:spacing w:line="240" w:lineRule="auto"/>
    </w:pPr>
    <w:rPr>
      <w:sz w:val="20"/>
      <w:szCs w:val="20"/>
    </w:rPr>
  </w:style>
  <w:style w:type="character" w:customStyle="1" w:styleId="CommentTextChar">
    <w:name w:val="Comment Text Char"/>
    <w:basedOn w:val="DefaultParagraphFont"/>
    <w:link w:val="CommentText"/>
    <w:uiPriority w:val="99"/>
    <w:rsid w:val="00D9535D"/>
    <w:rPr>
      <w:sz w:val="20"/>
      <w:szCs w:val="20"/>
    </w:rPr>
  </w:style>
  <w:style w:type="paragraph" w:styleId="CommentSubject">
    <w:name w:val="annotation subject"/>
    <w:basedOn w:val="CommentText"/>
    <w:next w:val="CommentText"/>
    <w:link w:val="CommentSubjectChar"/>
    <w:uiPriority w:val="99"/>
    <w:semiHidden/>
    <w:unhideWhenUsed/>
    <w:rsid w:val="00D9535D"/>
    <w:rPr>
      <w:b/>
      <w:bCs/>
    </w:rPr>
  </w:style>
  <w:style w:type="character" w:customStyle="1" w:styleId="CommentSubjectChar">
    <w:name w:val="Comment Subject Char"/>
    <w:basedOn w:val="CommentTextChar"/>
    <w:link w:val="CommentSubject"/>
    <w:uiPriority w:val="99"/>
    <w:semiHidden/>
    <w:rsid w:val="00D9535D"/>
    <w:rPr>
      <w:b/>
      <w:bCs/>
      <w:sz w:val="20"/>
      <w:szCs w:val="20"/>
    </w:rPr>
  </w:style>
  <w:style w:type="paragraph" w:styleId="BalloonText">
    <w:name w:val="Balloon Text"/>
    <w:basedOn w:val="Normal"/>
    <w:link w:val="BalloonTextChar"/>
    <w:uiPriority w:val="99"/>
    <w:semiHidden/>
    <w:unhideWhenUsed/>
    <w:rsid w:val="00D95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35D"/>
    <w:rPr>
      <w:rFonts w:ascii="Tahoma" w:hAnsi="Tahoma" w:cs="Tahoma"/>
      <w:sz w:val="16"/>
      <w:szCs w:val="16"/>
    </w:rPr>
  </w:style>
  <w:style w:type="paragraph" w:styleId="Header">
    <w:name w:val="header"/>
    <w:basedOn w:val="Normal"/>
    <w:link w:val="HeaderChar"/>
    <w:uiPriority w:val="99"/>
    <w:unhideWhenUsed/>
    <w:rsid w:val="002A6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FC8"/>
  </w:style>
  <w:style w:type="paragraph" w:styleId="Footer">
    <w:name w:val="footer"/>
    <w:basedOn w:val="Normal"/>
    <w:link w:val="FooterChar"/>
    <w:uiPriority w:val="99"/>
    <w:unhideWhenUsed/>
    <w:rsid w:val="002A6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FC8"/>
  </w:style>
  <w:style w:type="paragraph" w:customStyle="1" w:styleId="Default">
    <w:name w:val="Default"/>
    <w:rsid w:val="0063224B"/>
    <w:pPr>
      <w:autoSpaceDE w:val="0"/>
      <w:autoSpaceDN w:val="0"/>
      <w:adjustRightInd w:val="0"/>
      <w:spacing w:after="0" w:line="240" w:lineRule="auto"/>
    </w:pPr>
    <w:rPr>
      <w:rFonts w:ascii="Calibri" w:hAnsi="Calibri" w:cs="Calibri"/>
      <w:color w:val="000000"/>
      <w:sz w:val="24"/>
      <w:szCs w:val="24"/>
    </w:rPr>
  </w:style>
  <w:style w:type="character" w:customStyle="1" w:styleId="Heading5Char">
    <w:name w:val="Heading 5 Char"/>
    <w:basedOn w:val="DefaultParagraphFont"/>
    <w:link w:val="Heading5"/>
    <w:uiPriority w:val="9"/>
    <w:rsid w:val="007910E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F7EF3"/>
    <w:rPr>
      <w:color w:val="0000FF" w:themeColor="hyperlink"/>
      <w:u w:val="single"/>
    </w:rPr>
  </w:style>
  <w:style w:type="character" w:styleId="FollowedHyperlink">
    <w:name w:val="FollowedHyperlink"/>
    <w:basedOn w:val="DefaultParagraphFont"/>
    <w:uiPriority w:val="99"/>
    <w:semiHidden/>
    <w:unhideWhenUsed/>
    <w:rsid w:val="001937EB"/>
    <w:rPr>
      <w:color w:val="800080" w:themeColor="followedHyperlink"/>
      <w:u w:val="single"/>
    </w:rPr>
  </w:style>
  <w:style w:type="paragraph" w:styleId="BodyText">
    <w:name w:val="Body Text"/>
    <w:basedOn w:val="Normal"/>
    <w:link w:val="BodyTextChar"/>
    <w:rsid w:val="00397702"/>
    <w:pPr>
      <w:spacing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397702"/>
    <w:rPr>
      <w:rFonts w:ascii="Arial" w:eastAsia="Times New Roman" w:hAnsi="Arial" w:cs="Times New Roman"/>
      <w:szCs w:val="24"/>
    </w:rPr>
  </w:style>
  <w:style w:type="character" w:customStyle="1" w:styleId="Heading3Char">
    <w:name w:val="Heading 3 Char"/>
    <w:basedOn w:val="DefaultParagraphFont"/>
    <w:link w:val="Heading3"/>
    <w:uiPriority w:val="9"/>
    <w:rsid w:val="002628C7"/>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2628C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2628C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28C7"/>
    <w:pPr>
      <w:spacing w:line="259" w:lineRule="auto"/>
      <w:outlineLvl w:val="9"/>
    </w:pPr>
  </w:style>
  <w:style w:type="paragraph" w:styleId="TOC2">
    <w:name w:val="toc 2"/>
    <w:basedOn w:val="Normal"/>
    <w:next w:val="Normal"/>
    <w:autoRedefine/>
    <w:uiPriority w:val="39"/>
    <w:unhideWhenUsed/>
    <w:rsid w:val="002628C7"/>
    <w:pPr>
      <w:widowControl w:val="0"/>
      <w:autoSpaceDE w:val="0"/>
      <w:autoSpaceDN w:val="0"/>
      <w:spacing w:before="120" w:after="0" w:line="240" w:lineRule="auto"/>
      <w:ind w:left="220"/>
    </w:pPr>
    <w:rPr>
      <w:rFonts w:eastAsia="Calibri" w:cstheme="minorHAnsi"/>
      <w:i/>
      <w:iCs/>
      <w:sz w:val="20"/>
      <w:szCs w:val="20"/>
      <w:lang w:bidi="en-US"/>
    </w:rPr>
  </w:style>
  <w:style w:type="paragraph" w:styleId="TOC1">
    <w:name w:val="toc 1"/>
    <w:basedOn w:val="Normal"/>
    <w:next w:val="Normal"/>
    <w:autoRedefine/>
    <w:uiPriority w:val="39"/>
    <w:unhideWhenUsed/>
    <w:rsid w:val="0024513F"/>
    <w:pPr>
      <w:widowControl w:val="0"/>
      <w:tabs>
        <w:tab w:val="right" w:leader="dot" w:pos="9350"/>
      </w:tabs>
      <w:autoSpaceDE w:val="0"/>
      <w:autoSpaceDN w:val="0"/>
      <w:spacing w:before="240" w:after="120" w:line="240" w:lineRule="auto"/>
    </w:pPr>
    <w:rPr>
      <w:rFonts w:eastAsia="Calibri" w:cstheme="minorHAnsi"/>
      <w:b/>
      <w:bCs/>
      <w:sz w:val="20"/>
      <w:szCs w:val="20"/>
      <w:lang w:bidi="en-US"/>
    </w:rPr>
  </w:style>
  <w:style w:type="paragraph" w:styleId="Revision">
    <w:name w:val="Revision"/>
    <w:hidden/>
    <w:uiPriority w:val="99"/>
    <w:semiHidden/>
    <w:rsid w:val="008C61AC"/>
    <w:pPr>
      <w:spacing w:after="0" w:line="240" w:lineRule="auto"/>
    </w:pPr>
  </w:style>
  <w:style w:type="character" w:styleId="UnresolvedMention">
    <w:name w:val="Unresolved Mention"/>
    <w:basedOn w:val="DefaultParagraphFont"/>
    <w:uiPriority w:val="99"/>
    <w:semiHidden/>
    <w:unhideWhenUsed/>
    <w:rsid w:val="002F6F1A"/>
    <w:rPr>
      <w:color w:val="605E5C"/>
      <w:shd w:val="clear" w:color="auto" w:fill="E1DFDD"/>
    </w:rPr>
  </w:style>
  <w:style w:type="table" w:styleId="GridTable4-Accent1">
    <w:name w:val="Grid Table 4 Accent 1"/>
    <w:basedOn w:val="TableNormal"/>
    <w:uiPriority w:val="49"/>
    <w:rsid w:val="008D513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8D51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16456">
      <w:bodyDiv w:val="1"/>
      <w:marLeft w:val="0"/>
      <w:marRight w:val="0"/>
      <w:marTop w:val="0"/>
      <w:marBottom w:val="0"/>
      <w:divBdr>
        <w:top w:val="none" w:sz="0" w:space="0" w:color="auto"/>
        <w:left w:val="none" w:sz="0" w:space="0" w:color="auto"/>
        <w:bottom w:val="none" w:sz="0" w:space="0" w:color="auto"/>
        <w:right w:val="none" w:sz="0" w:space="0" w:color="auto"/>
      </w:divBdr>
    </w:div>
    <w:div w:id="717051058">
      <w:bodyDiv w:val="1"/>
      <w:marLeft w:val="0"/>
      <w:marRight w:val="0"/>
      <w:marTop w:val="0"/>
      <w:marBottom w:val="0"/>
      <w:divBdr>
        <w:top w:val="none" w:sz="0" w:space="0" w:color="auto"/>
        <w:left w:val="none" w:sz="0" w:space="0" w:color="auto"/>
        <w:bottom w:val="none" w:sz="0" w:space="0" w:color="auto"/>
        <w:right w:val="none" w:sz="0" w:space="0" w:color="auto"/>
      </w:divBdr>
      <w:divsChild>
        <w:div w:id="952008509">
          <w:marLeft w:val="0"/>
          <w:marRight w:val="0"/>
          <w:marTop w:val="0"/>
          <w:marBottom w:val="0"/>
          <w:divBdr>
            <w:top w:val="none" w:sz="0" w:space="0" w:color="auto"/>
            <w:left w:val="none" w:sz="0" w:space="0" w:color="auto"/>
            <w:bottom w:val="none" w:sz="0" w:space="0" w:color="auto"/>
            <w:right w:val="none" w:sz="0" w:space="0" w:color="auto"/>
          </w:divBdr>
          <w:divsChild>
            <w:div w:id="365302583">
              <w:marLeft w:val="0"/>
              <w:marRight w:val="0"/>
              <w:marTop w:val="0"/>
              <w:marBottom w:val="0"/>
              <w:divBdr>
                <w:top w:val="none" w:sz="0" w:space="0" w:color="auto"/>
                <w:left w:val="none" w:sz="0" w:space="0" w:color="auto"/>
                <w:bottom w:val="none" w:sz="0" w:space="0" w:color="auto"/>
                <w:right w:val="none" w:sz="0" w:space="0" w:color="auto"/>
              </w:divBdr>
            </w:div>
          </w:divsChild>
        </w:div>
        <w:div w:id="618146216">
          <w:marLeft w:val="0"/>
          <w:marRight w:val="0"/>
          <w:marTop w:val="240"/>
          <w:marBottom w:val="0"/>
          <w:divBdr>
            <w:top w:val="none" w:sz="0" w:space="0" w:color="auto"/>
            <w:left w:val="none" w:sz="0" w:space="0" w:color="auto"/>
            <w:bottom w:val="none" w:sz="0" w:space="0" w:color="auto"/>
            <w:right w:val="none" w:sz="0" w:space="0" w:color="auto"/>
          </w:divBdr>
          <w:divsChild>
            <w:div w:id="1942301029">
              <w:marLeft w:val="0"/>
              <w:marRight w:val="0"/>
              <w:marTop w:val="0"/>
              <w:marBottom w:val="0"/>
              <w:divBdr>
                <w:top w:val="none" w:sz="0" w:space="0" w:color="auto"/>
                <w:left w:val="none" w:sz="0" w:space="0" w:color="auto"/>
                <w:bottom w:val="none" w:sz="0" w:space="0" w:color="auto"/>
                <w:right w:val="none" w:sz="0" w:space="0" w:color="auto"/>
              </w:divBdr>
            </w:div>
          </w:divsChild>
        </w:div>
        <w:div w:id="689524604">
          <w:marLeft w:val="0"/>
          <w:marRight w:val="0"/>
          <w:marTop w:val="240"/>
          <w:marBottom w:val="0"/>
          <w:divBdr>
            <w:top w:val="none" w:sz="0" w:space="0" w:color="auto"/>
            <w:left w:val="none" w:sz="0" w:space="0" w:color="auto"/>
            <w:bottom w:val="none" w:sz="0" w:space="0" w:color="auto"/>
            <w:right w:val="none" w:sz="0" w:space="0" w:color="auto"/>
          </w:divBdr>
          <w:divsChild>
            <w:div w:id="441995184">
              <w:marLeft w:val="0"/>
              <w:marRight w:val="0"/>
              <w:marTop w:val="0"/>
              <w:marBottom w:val="0"/>
              <w:divBdr>
                <w:top w:val="none" w:sz="0" w:space="0" w:color="auto"/>
                <w:left w:val="none" w:sz="0" w:space="0" w:color="auto"/>
                <w:bottom w:val="none" w:sz="0" w:space="0" w:color="auto"/>
                <w:right w:val="none" w:sz="0" w:space="0" w:color="auto"/>
              </w:divBdr>
            </w:div>
          </w:divsChild>
        </w:div>
        <w:div w:id="28384251">
          <w:marLeft w:val="0"/>
          <w:marRight w:val="0"/>
          <w:marTop w:val="240"/>
          <w:marBottom w:val="0"/>
          <w:divBdr>
            <w:top w:val="none" w:sz="0" w:space="0" w:color="auto"/>
            <w:left w:val="none" w:sz="0" w:space="0" w:color="auto"/>
            <w:bottom w:val="none" w:sz="0" w:space="0" w:color="auto"/>
            <w:right w:val="none" w:sz="0" w:space="0" w:color="auto"/>
          </w:divBdr>
          <w:divsChild>
            <w:div w:id="1709720557">
              <w:marLeft w:val="0"/>
              <w:marRight w:val="0"/>
              <w:marTop w:val="0"/>
              <w:marBottom w:val="0"/>
              <w:divBdr>
                <w:top w:val="none" w:sz="0" w:space="0" w:color="auto"/>
                <w:left w:val="none" w:sz="0" w:space="0" w:color="auto"/>
                <w:bottom w:val="none" w:sz="0" w:space="0" w:color="auto"/>
                <w:right w:val="none" w:sz="0" w:space="0" w:color="auto"/>
              </w:divBdr>
            </w:div>
          </w:divsChild>
        </w:div>
        <w:div w:id="329720614">
          <w:marLeft w:val="0"/>
          <w:marRight w:val="0"/>
          <w:marTop w:val="240"/>
          <w:marBottom w:val="0"/>
          <w:divBdr>
            <w:top w:val="none" w:sz="0" w:space="0" w:color="auto"/>
            <w:left w:val="none" w:sz="0" w:space="0" w:color="auto"/>
            <w:bottom w:val="none" w:sz="0" w:space="0" w:color="auto"/>
            <w:right w:val="none" w:sz="0" w:space="0" w:color="auto"/>
          </w:divBdr>
          <w:divsChild>
            <w:div w:id="2084527431">
              <w:marLeft w:val="0"/>
              <w:marRight w:val="0"/>
              <w:marTop w:val="0"/>
              <w:marBottom w:val="0"/>
              <w:divBdr>
                <w:top w:val="none" w:sz="0" w:space="0" w:color="auto"/>
                <w:left w:val="none" w:sz="0" w:space="0" w:color="auto"/>
                <w:bottom w:val="none" w:sz="0" w:space="0" w:color="auto"/>
                <w:right w:val="none" w:sz="0" w:space="0" w:color="auto"/>
              </w:divBdr>
            </w:div>
          </w:divsChild>
        </w:div>
        <w:div w:id="1474055631">
          <w:marLeft w:val="0"/>
          <w:marRight w:val="0"/>
          <w:marTop w:val="240"/>
          <w:marBottom w:val="270"/>
          <w:divBdr>
            <w:top w:val="none" w:sz="0" w:space="0" w:color="auto"/>
            <w:left w:val="none" w:sz="0" w:space="0" w:color="auto"/>
            <w:bottom w:val="none" w:sz="0" w:space="0" w:color="auto"/>
            <w:right w:val="none" w:sz="0" w:space="0" w:color="auto"/>
          </w:divBdr>
          <w:divsChild>
            <w:div w:id="647393897">
              <w:marLeft w:val="0"/>
              <w:marRight w:val="0"/>
              <w:marTop w:val="0"/>
              <w:marBottom w:val="0"/>
              <w:divBdr>
                <w:top w:val="none" w:sz="0" w:space="0" w:color="auto"/>
                <w:left w:val="none" w:sz="0" w:space="0" w:color="auto"/>
                <w:bottom w:val="none" w:sz="0" w:space="0" w:color="auto"/>
                <w:right w:val="none" w:sz="0" w:space="0" w:color="auto"/>
              </w:divBdr>
              <w:divsChild>
                <w:div w:id="582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25749">
      <w:bodyDiv w:val="1"/>
      <w:marLeft w:val="0"/>
      <w:marRight w:val="0"/>
      <w:marTop w:val="0"/>
      <w:marBottom w:val="0"/>
      <w:divBdr>
        <w:top w:val="none" w:sz="0" w:space="0" w:color="auto"/>
        <w:left w:val="none" w:sz="0" w:space="0" w:color="auto"/>
        <w:bottom w:val="none" w:sz="0" w:space="0" w:color="auto"/>
        <w:right w:val="none" w:sz="0" w:space="0" w:color="auto"/>
      </w:divBdr>
      <w:divsChild>
        <w:div w:id="207302847">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181358903">
              <w:marLeft w:val="0"/>
              <w:marRight w:val="0"/>
              <w:marTop w:val="0"/>
              <w:marBottom w:val="270"/>
              <w:divBdr>
                <w:top w:val="none" w:sz="0" w:space="0" w:color="auto"/>
                <w:left w:val="none" w:sz="0" w:space="0" w:color="auto"/>
                <w:bottom w:val="none" w:sz="0" w:space="0" w:color="auto"/>
                <w:right w:val="none" w:sz="0" w:space="0" w:color="auto"/>
              </w:divBdr>
              <w:divsChild>
                <w:div w:id="484400927">
                  <w:marLeft w:val="0"/>
                  <w:marRight w:val="0"/>
                  <w:marTop w:val="0"/>
                  <w:marBottom w:val="270"/>
                  <w:divBdr>
                    <w:top w:val="none" w:sz="0" w:space="0" w:color="auto"/>
                    <w:left w:val="none" w:sz="0" w:space="0" w:color="auto"/>
                    <w:bottom w:val="none" w:sz="0" w:space="0" w:color="auto"/>
                    <w:right w:val="none" w:sz="0" w:space="0" w:color="auto"/>
                  </w:divBdr>
                  <w:divsChild>
                    <w:div w:id="2008629016">
                      <w:marLeft w:val="0"/>
                      <w:marRight w:val="0"/>
                      <w:marTop w:val="0"/>
                      <w:marBottom w:val="0"/>
                      <w:divBdr>
                        <w:top w:val="none" w:sz="0" w:space="0" w:color="auto"/>
                        <w:left w:val="none" w:sz="0" w:space="0" w:color="auto"/>
                        <w:bottom w:val="none" w:sz="0" w:space="0" w:color="auto"/>
                        <w:right w:val="none" w:sz="0" w:space="0" w:color="auto"/>
                      </w:divBdr>
                      <w:divsChild>
                        <w:div w:id="2139832485">
                          <w:marLeft w:val="0"/>
                          <w:marRight w:val="0"/>
                          <w:marTop w:val="0"/>
                          <w:marBottom w:val="0"/>
                          <w:divBdr>
                            <w:top w:val="none" w:sz="0" w:space="0" w:color="auto"/>
                            <w:left w:val="none" w:sz="0" w:space="0" w:color="auto"/>
                            <w:bottom w:val="none" w:sz="0" w:space="0" w:color="auto"/>
                            <w:right w:val="none" w:sz="0" w:space="0" w:color="auto"/>
                          </w:divBdr>
                          <w:divsChild>
                            <w:div w:id="178861767">
                              <w:marLeft w:val="0"/>
                              <w:marRight w:val="0"/>
                              <w:marTop w:val="0"/>
                              <w:marBottom w:val="0"/>
                              <w:divBdr>
                                <w:top w:val="none" w:sz="0" w:space="0" w:color="auto"/>
                                <w:left w:val="none" w:sz="0" w:space="0" w:color="auto"/>
                                <w:bottom w:val="none" w:sz="0" w:space="0" w:color="auto"/>
                                <w:right w:val="none" w:sz="0" w:space="0" w:color="auto"/>
                              </w:divBdr>
                            </w:div>
                          </w:divsChild>
                        </w:div>
                        <w:div w:id="163328418">
                          <w:marLeft w:val="0"/>
                          <w:marRight w:val="0"/>
                          <w:marTop w:val="0"/>
                          <w:marBottom w:val="0"/>
                          <w:divBdr>
                            <w:top w:val="none" w:sz="0" w:space="0" w:color="auto"/>
                            <w:left w:val="none" w:sz="0" w:space="0" w:color="auto"/>
                            <w:bottom w:val="none" w:sz="0" w:space="0" w:color="auto"/>
                            <w:right w:val="none" w:sz="0" w:space="0" w:color="auto"/>
                          </w:divBdr>
                          <w:divsChild>
                            <w:div w:id="1242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70727">
      <w:bodyDiv w:val="1"/>
      <w:marLeft w:val="0"/>
      <w:marRight w:val="0"/>
      <w:marTop w:val="0"/>
      <w:marBottom w:val="0"/>
      <w:divBdr>
        <w:top w:val="none" w:sz="0" w:space="0" w:color="auto"/>
        <w:left w:val="none" w:sz="0" w:space="0" w:color="auto"/>
        <w:bottom w:val="none" w:sz="0" w:space="0" w:color="auto"/>
        <w:right w:val="none" w:sz="0" w:space="0" w:color="auto"/>
      </w:divBdr>
    </w:div>
    <w:div w:id="1249388764">
      <w:bodyDiv w:val="1"/>
      <w:marLeft w:val="0"/>
      <w:marRight w:val="0"/>
      <w:marTop w:val="0"/>
      <w:marBottom w:val="0"/>
      <w:divBdr>
        <w:top w:val="none" w:sz="0" w:space="0" w:color="auto"/>
        <w:left w:val="none" w:sz="0" w:space="0" w:color="auto"/>
        <w:bottom w:val="none" w:sz="0" w:space="0" w:color="auto"/>
        <w:right w:val="none" w:sz="0" w:space="0" w:color="auto"/>
      </w:divBdr>
    </w:div>
    <w:div w:id="1380401432">
      <w:bodyDiv w:val="1"/>
      <w:marLeft w:val="0"/>
      <w:marRight w:val="0"/>
      <w:marTop w:val="0"/>
      <w:marBottom w:val="0"/>
      <w:divBdr>
        <w:top w:val="none" w:sz="0" w:space="0" w:color="auto"/>
        <w:left w:val="none" w:sz="0" w:space="0" w:color="auto"/>
        <w:bottom w:val="none" w:sz="0" w:space="0" w:color="auto"/>
        <w:right w:val="none" w:sz="0" w:space="0" w:color="auto"/>
      </w:divBdr>
    </w:div>
    <w:div w:id="1550259508">
      <w:bodyDiv w:val="1"/>
      <w:marLeft w:val="0"/>
      <w:marRight w:val="0"/>
      <w:marTop w:val="0"/>
      <w:marBottom w:val="0"/>
      <w:divBdr>
        <w:top w:val="none" w:sz="0" w:space="0" w:color="auto"/>
        <w:left w:val="none" w:sz="0" w:space="0" w:color="auto"/>
        <w:bottom w:val="none" w:sz="0" w:space="0" w:color="auto"/>
        <w:right w:val="none" w:sz="0" w:space="0" w:color="auto"/>
      </w:divBdr>
    </w:div>
    <w:div w:id="2089157022">
      <w:bodyDiv w:val="1"/>
      <w:marLeft w:val="0"/>
      <w:marRight w:val="0"/>
      <w:marTop w:val="0"/>
      <w:marBottom w:val="0"/>
      <w:divBdr>
        <w:top w:val="none" w:sz="0" w:space="0" w:color="auto"/>
        <w:left w:val="none" w:sz="0" w:space="0" w:color="auto"/>
        <w:bottom w:val="none" w:sz="0" w:space="0" w:color="auto"/>
        <w:right w:val="none" w:sz="0" w:space="0" w:color="auto"/>
      </w:divBdr>
      <w:divsChild>
        <w:div w:id="551579378">
          <w:marLeft w:val="0"/>
          <w:marRight w:val="0"/>
          <w:marTop w:val="240"/>
          <w:marBottom w:val="270"/>
          <w:divBdr>
            <w:top w:val="none" w:sz="0" w:space="0" w:color="auto"/>
            <w:left w:val="none" w:sz="0" w:space="0" w:color="auto"/>
            <w:bottom w:val="none" w:sz="0" w:space="0" w:color="auto"/>
            <w:right w:val="none" w:sz="0" w:space="0" w:color="auto"/>
          </w:divBdr>
          <w:divsChild>
            <w:div w:id="1465124931">
              <w:marLeft w:val="0"/>
              <w:marRight w:val="0"/>
              <w:marTop w:val="240"/>
              <w:marBottom w:val="270"/>
              <w:divBdr>
                <w:top w:val="none" w:sz="0" w:space="0" w:color="auto"/>
                <w:left w:val="none" w:sz="0" w:space="0" w:color="auto"/>
                <w:bottom w:val="none" w:sz="0" w:space="0" w:color="auto"/>
                <w:right w:val="none" w:sz="0" w:space="0" w:color="auto"/>
              </w:divBdr>
              <w:divsChild>
                <w:div w:id="560143467">
                  <w:marLeft w:val="0"/>
                  <w:marRight w:val="0"/>
                  <w:marTop w:val="0"/>
                  <w:marBottom w:val="0"/>
                  <w:divBdr>
                    <w:top w:val="none" w:sz="0" w:space="0" w:color="auto"/>
                    <w:left w:val="none" w:sz="0" w:space="0" w:color="auto"/>
                    <w:bottom w:val="none" w:sz="0" w:space="0" w:color="auto"/>
                    <w:right w:val="none" w:sz="0" w:space="0" w:color="auto"/>
                  </w:divBdr>
                  <w:divsChild>
                    <w:div w:id="1813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6260">
              <w:marLeft w:val="0"/>
              <w:marRight w:val="0"/>
              <w:marTop w:val="240"/>
              <w:marBottom w:val="270"/>
              <w:divBdr>
                <w:top w:val="none" w:sz="0" w:space="0" w:color="auto"/>
                <w:left w:val="none" w:sz="0" w:space="0" w:color="auto"/>
                <w:bottom w:val="none" w:sz="0" w:space="0" w:color="auto"/>
                <w:right w:val="none" w:sz="0" w:space="0" w:color="auto"/>
              </w:divBdr>
              <w:divsChild>
                <w:div w:id="1586914897">
                  <w:marLeft w:val="0"/>
                  <w:marRight w:val="0"/>
                  <w:marTop w:val="0"/>
                  <w:marBottom w:val="0"/>
                  <w:divBdr>
                    <w:top w:val="none" w:sz="0" w:space="0" w:color="auto"/>
                    <w:left w:val="none" w:sz="0" w:space="0" w:color="auto"/>
                    <w:bottom w:val="none" w:sz="0" w:space="0" w:color="auto"/>
                    <w:right w:val="none" w:sz="0" w:space="0" w:color="auto"/>
                  </w:divBdr>
                  <w:divsChild>
                    <w:div w:id="186061658">
                      <w:marLeft w:val="0"/>
                      <w:marRight w:val="0"/>
                      <w:marTop w:val="0"/>
                      <w:marBottom w:val="0"/>
                      <w:divBdr>
                        <w:top w:val="none" w:sz="0" w:space="0" w:color="auto"/>
                        <w:left w:val="none" w:sz="0" w:space="0" w:color="auto"/>
                        <w:bottom w:val="none" w:sz="0" w:space="0" w:color="auto"/>
                        <w:right w:val="none" w:sz="0" w:space="0" w:color="auto"/>
                      </w:divBdr>
                    </w:div>
                  </w:divsChild>
                </w:div>
                <w:div w:id="957879037">
                  <w:marLeft w:val="0"/>
                  <w:marRight w:val="0"/>
                  <w:marTop w:val="240"/>
                  <w:marBottom w:val="270"/>
                  <w:divBdr>
                    <w:top w:val="none" w:sz="0" w:space="0" w:color="auto"/>
                    <w:left w:val="none" w:sz="0" w:space="0" w:color="auto"/>
                    <w:bottom w:val="none" w:sz="0" w:space="0" w:color="auto"/>
                    <w:right w:val="none" w:sz="0" w:space="0" w:color="auto"/>
                  </w:divBdr>
                  <w:divsChild>
                    <w:div w:id="71902796">
                      <w:marLeft w:val="0"/>
                      <w:marRight w:val="0"/>
                      <w:marTop w:val="0"/>
                      <w:marBottom w:val="0"/>
                      <w:divBdr>
                        <w:top w:val="none" w:sz="0" w:space="0" w:color="auto"/>
                        <w:left w:val="none" w:sz="0" w:space="0" w:color="auto"/>
                        <w:bottom w:val="none" w:sz="0" w:space="0" w:color="auto"/>
                        <w:right w:val="none" w:sz="0" w:space="0" w:color="auto"/>
                      </w:divBdr>
                      <w:divsChild>
                        <w:div w:id="11594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5302">
                  <w:marLeft w:val="0"/>
                  <w:marRight w:val="0"/>
                  <w:marTop w:val="240"/>
                  <w:marBottom w:val="270"/>
                  <w:divBdr>
                    <w:top w:val="none" w:sz="0" w:space="0" w:color="auto"/>
                    <w:left w:val="none" w:sz="0" w:space="0" w:color="auto"/>
                    <w:bottom w:val="none" w:sz="0" w:space="0" w:color="auto"/>
                    <w:right w:val="none" w:sz="0" w:space="0" w:color="auto"/>
                  </w:divBdr>
                  <w:divsChild>
                    <w:div w:id="596790858">
                      <w:marLeft w:val="0"/>
                      <w:marRight w:val="0"/>
                      <w:marTop w:val="0"/>
                      <w:marBottom w:val="0"/>
                      <w:divBdr>
                        <w:top w:val="none" w:sz="0" w:space="0" w:color="auto"/>
                        <w:left w:val="none" w:sz="0" w:space="0" w:color="auto"/>
                        <w:bottom w:val="none" w:sz="0" w:space="0" w:color="auto"/>
                        <w:right w:val="none" w:sz="0" w:space="0" w:color="auto"/>
                      </w:divBdr>
                      <w:divsChild>
                        <w:div w:id="20598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11179">
          <w:marLeft w:val="0"/>
          <w:marRight w:val="0"/>
          <w:marTop w:val="240"/>
          <w:marBottom w:val="270"/>
          <w:divBdr>
            <w:top w:val="none" w:sz="0" w:space="0" w:color="auto"/>
            <w:left w:val="none" w:sz="0" w:space="0" w:color="auto"/>
            <w:bottom w:val="none" w:sz="0" w:space="0" w:color="auto"/>
            <w:right w:val="none" w:sz="0" w:space="0" w:color="auto"/>
          </w:divBdr>
          <w:divsChild>
            <w:div w:id="643461832">
              <w:marLeft w:val="0"/>
              <w:marRight w:val="0"/>
              <w:marTop w:val="0"/>
              <w:marBottom w:val="0"/>
              <w:divBdr>
                <w:top w:val="none" w:sz="0" w:space="0" w:color="auto"/>
                <w:left w:val="none" w:sz="0" w:space="0" w:color="auto"/>
                <w:bottom w:val="none" w:sz="0" w:space="0" w:color="auto"/>
                <w:right w:val="none" w:sz="0" w:space="0" w:color="auto"/>
              </w:divBdr>
              <w:divsChild>
                <w:div w:id="1427732719">
                  <w:marLeft w:val="0"/>
                  <w:marRight w:val="0"/>
                  <w:marTop w:val="0"/>
                  <w:marBottom w:val="0"/>
                  <w:divBdr>
                    <w:top w:val="none" w:sz="0" w:space="0" w:color="auto"/>
                    <w:left w:val="none" w:sz="0" w:space="0" w:color="auto"/>
                    <w:bottom w:val="none" w:sz="0" w:space="0" w:color="auto"/>
                    <w:right w:val="none" w:sz="0" w:space="0" w:color="auto"/>
                  </w:divBdr>
                </w:div>
              </w:divsChild>
            </w:div>
            <w:div w:id="352729986">
              <w:marLeft w:val="0"/>
              <w:marRight w:val="0"/>
              <w:marTop w:val="240"/>
              <w:marBottom w:val="270"/>
              <w:divBdr>
                <w:top w:val="none" w:sz="0" w:space="0" w:color="auto"/>
                <w:left w:val="none" w:sz="0" w:space="0" w:color="auto"/>
                <w:bottom w:val="none" w:sz="0" w:space="0" w:color="auto"/>
                <w:right w:val="none" w:sz="0" w:space="0" w:color="auto"/>
              </w:divBdr>
              <w:divsChild>
                <w:div w:id="929653821">
                  <w:marLeft w:val="0"/>
                  <w:marRight w:val="0"/>
                  <w:marTop w:val="0"/>
                  <w:marBottom w:val="0"/>
                  <w:divBdr>
                    <w:top w:val="none" w:sz="0" w:space="0" w:color="auto"/>
                    <w:left w:val="none" w:sz="0" w:space="0" w:color="auto"/>
                    <w:bottom w:val="none" w:sz="0" w:space="0" w:color="auto"/>
                    <w:right w:val="none" w:sz="0" w:space="0" w:color="auto"/>
                  </w:divBdr>
                  <w:divsChild>
                    <w:div w:id="1331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3012">
              <w:marLeft w:val="0"/>
              <w:marRight w:val="0"/>
              <w:marTop w:val="240"/>
              <w:marBottom w:val="270"/>
              <w:divBdr>
                <w:top w:val="none" w:sz="0" w:space="0" w:color="auto"/>
                <w:left w:val="none" w:sz="0" w:space="0" w:color="auto"/>
                <w:bottom w:val="none" w:sz="0" w:space="0" w:color="auto"/>
                <w:right w:val="none" w:sz="0" w:space="0" w:color="auto"/>
              </w:divBdr>
              <w:divsChild>
                <w:div w:id="8261237">
                  <w:marLeft w:val="0"/>
                  <w:marRight w:val="0"/>
                  <w:marTop w:val="0"/>
                  <w:marBottom w:val="0"/>
                  <w:divBdr>
                    <w:top w:val="none" w:sz="0" w:space="0" w:color="auto"/>
                    <w:left w:val="none" w:sz="0" w:space="0" w:color="auto"/>
                    <w:bottom w:val="none" w:sz="0" w:space="0" w:color="auto"/>
                    <w:right w:val="none" w:sz="0" w:space="0" w:color="auto"/>
                  </w:divBdr>
                  <w:divsChild>
                    <w:div w:id="206787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61017">
              <w:marLeft w:val="0"/>
              <w:marRight w:val="0"/>
              <w:marTop w:val="240"/>
              <w:marBottom w:val="270"/>
              <w:divBdr>
                <w:top w:val="none" w:sz="0" w:space="0" w:color="auto"/>
                <w:left w:val="none" w:sz="0" w:space="0" w:color="auto"/>
                <w:bottom w:val="none" w:sz="0" w:space="0" w:color="auto"/>
                <w:right w:val="none" w:sz="0" w:space="0" w:color="auto"/>
              </w:divBdr>
              <w:divsChild>
                <w:div w:id="1396077605">
                  <w:marLeft w:val="0"/>
                  <w:marRight w:val="0"/>
                  <w:marTop w:val="0"/>
                  <w:marBottom w:val="0"/>
                  <w:divBdr>
                    <w:top w:val="none" w:sz="0" w:space="0" w:color="auto"/>
                    <w:left w:val="none" w:sz="0" w:space="0" w:color="auto"/>
                    <w:bottom w:val="none" w:sz="0" w:space="0" w:color="auto"/>
                    <w:right w:val="none" w:sz="0" w:space="0" w:color="auto"/>
                  </w:divBdr>
                  <w:divsChild>
                    <w:div w:id="10466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5117">
          <w:marLeft w:val="0"/>
          <w:marRight w:val="0"/>
          <w:marTop w:val="240"/>
          <w:marBottom w:val="270"/>
          <w:divBdr>
            <w:top w:val="none" w:sz="0" w:space="0" w:color="auto"/>
            <w:left w:val="none" w:sz="0" w:space="0" w:color="auto"/>
            <w:bottom w:val="none" w:sz="0" w:space="0" w:color="auto"/>
            <w:right w:val="none" w:sz="0" w:space="0" w:color="auto"/>
          </w:divBdr>
          <w:divsChild>
            <w:div w:id="1161000872">
              <w:marLeft w:val="0"/>
              <w:marRight w:val="0"/>
              <w:marTop w:val="0"/>
              <w:marBottom w:val="0"/>
              <w:divBdr>
                <w:top w:val="none" w:sz="0" w:space="0" w:color="auto"/>
                <w:left w:val="none" w:sz="0" w:space="0" w:color="auto"/>
                <w:bottom w:val="none" w:sz="0" w:space="0" w:color="auto"/>
                <w:right w:val="none" w:sz="0" w:space="0" w:color="auto"/>
              </w:divBdr>
              <w:divsChild>
                <w:div w:id="848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r.ca.gov/title8/1532_3.html" TargetMode="External"/><Relationship Id="rId18" Type="http://schemas.openxmlformats.org/officeDocument/2006/relationships/hyperlink" Target="https://support.microsoft.com/en-us/office/update-a-table-of-contents-6c727329-d8fd-44fe-83b7-fa7fe3d8ac7a" TargetMode="External"/><Relationship Id="rId26" Type="http://schemas.openxmlformats.org/officeDocument/2006/relationships/hyperlink" Target="https://www.dir.ca.gov/title8/5204.html" TargetMode="External"/><Relationship Id="rId39" Type="http://schemas.openxmlformats.org/officeDocument/2006/relationships/hyperlink" Target="https://www.dir.ca.gov/title8/5144.html" TargetMode="External"/><Relationship Id="rId21" Type="http://schemas.openxmlformats.org/officeDocument/2006/relationships/hyperlink" Target="https://www.dir.ca.gov/title8/5204.html" TargetMode="External"/><Relationship Id="rId34" Type="http://schemas.openxmlformats.org/officeDocument/2006/relationships/image" Target="media/image1.wmf"/><Relationship Id="rId42" Type="http://schemas.openxmlformats.org/officeDocument/2006/relationships/hyperlink" Target="https://www.dir.ca.gov/title8/5204.html" TargetMode="External"/><Relationship Id="rId47" Type="http://schemas.openxmlformats.org/officeDocument/2006/relationships/hyperlink" Target="https://www.dir.ca.gov/dosh/Employer-RCS-Report" TargetMode="External"/><Relationship Id="rId50" Type="http://schemas.openxmlformats.org/officeDocument/2006/relationships/hyperlink" Target="https://www.dir.ca.gov/dosh/report-accident-or-injury.html" TargetMode="External"/><Relationship Id="rId55" Type="http://schemas.openxmlformats.org/officeDocument/2006/relationships/hyperlink" Target="https://www.dir.ca.gov/dosh/report-accident-or-injury.html" TargetMode="External"/><Relationship Id="rId63" Type="http://schemas.openxmlformats.org/officeDocument/2006/relationships/footer" Target="footer2.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afeatworkca.com/siteassets/safety-resource-library/publications/silica-program-template-general-non-stone-industries.docx" TargetMode="External"/><Relationship Id="rId29" Type="http://schemas.openxmlformats.org/officeDocument/2006/relationships/hyperlink" Target="https://www.dir.ca.gov/title8/5204.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5204.html" TargetMode="External"/><Relationship Id="rId24" Type="http://schemas.openxmlformats.org/officeDocument/2006/relationships/hyperlink" Target="https://www.dir.ca.gov/title8/5204.html" TargetMode="External"/><Relationship Id="rId32" Type="http://schemas.openxmlformats.org/officeDocument/2006/relationships/hyperlink" Target="https://www.dir.ca.gov/title8/5204.html" TargetMode="External"/><Relationship Id="rId37" Type="http://schemas.openxmlformats.org/officeDocument/2006/relationships/hyperlink" Target="https://www.dir.ca.gov/title8/5203.html" TargetMode="External"/><Relationship Id="rId40" Type="http://schemas.openxmlformats.org/officeDocument/2006/relationships/hyperlink" Target="https://www.dir.ca.gov/title8/5144.html" TargetMode="External"/><Relationship Id="rId45" Type="http://schemas.openxmlformats.org/officeDocument/2006/relationships/hyperlink" Target="https://www.dir.ca.gov/title8/5204.html" TargetMode="External"/><Relationship Id="rId53" Type="http://schemas.openxmlformats.org/officeDocument/2006/relationships/hyperlink" Target="https://www.dir.ca.gov/title8/5204.html" TargetMode="External"/><Relationship Id="rId58" Type="http://schemas.openxmlformats.org/officeDocument/2006/relationships/hyperlink" Target="https://www.dir.ca.gov/title8/3204.html" TargetMode="External"/><Relationship Id="rId66"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dir.ca.gov/title8/5204.html" TargetMode="External"/><Relationship Id="rId23" Type="http://schemas.openxmlformats.org/officeDocument/2006/relationships/hyperlink" Target="https://www.cdph.ca.gov/Programs/CCDPHP/DEODC/OHB/CDPH%20Document%20Library/UpdatedAirMonitoringGuide2024.pdf" TargetMode="External"/><Relationship Id="rId28" Type="http://schemas.openxmlformats.org/officeDocument/2006/relationships/hyperlink" Target="https://www.dir.ca.gov/title8/5204.html" TargetMode="External"/><Relationship Id="rId36" Type="http://schemas.openxmlformats.org/officeDocument/2006/relationships/hyperlink" Target="https://www.dir.ca.gov/dosh/Employer-RCS-Report" TargetMode="External"/><Relationship Id="rId49" Type="http://schemas.openxmlformats.org/officeDocument/2006/relationships/hyperlink" Target="https://forms.office.com/pages/responsepage.aspx?id=URsxH9n2U0GbrFXg75ZBuINJKo63kkpFiUnUDR-imO1UNk02VkFHR0c1S0g1QVRJS0ZSVjZFMUhYVyQlQCN0PWcu" TargetMode="External"/><Relationship Id="rId57" Type="http://schemas.openxmlformats.org/officeDocument/2006/relationships/hyperlink" Target="https://www.dir.ca.gov/title8/5204.html" TargetMode="External"/><Relationship Id="rId61"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ir.ca.gov/title8/5204.html" TargetMode="External"/><Relationship Id="rId31" Type="http://schemas.openxmlformats.org/officeDocument/2006/relationships/hyperlink" Target="https://www.dir.ca.gov/title8/5204.html" TargetMode="External"/><Relationship Id="rId44" Type="http://schemas.openxmlformats.org/officeDocument/2006/relationships/hyperlink" Target="https://www.dir.ca.gov/title8/5204.html" TargetMode="External"/><Relationship Id="rId52" Type="http://schemas.openxmlformats.org/officeDocument/2006/relationships/hyperlink" Target="https://www.osha.gov/silica-crystalline/health-effects" TargetMode="External"/><Relationship Id="rId60" Type="http://schemas.openxmlformats.org/officeDocument/2006/relationships/hyperlink" Target="https://www.dir.ca.gov/title8/3204.html"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title8/3436.html" TargetMode="External"/><Relationship Id="rId22" Type="http://schemas.openxmlformats.org/officeDocument/2006/relationships/hyperlink" Target="https://support.microsoft.com/en-us/office/update-a-table-of-contents-6c727329-d8fd-44fe-83b7-fa7fe3d8ac7a" TargetMode="External"/><Relationship Id="rId27" Type="http://schemas.openxmlformats.org/officeDocument/2006/relationships/hyperlink" Target="https://www.dir.ca.gov/title8/5204.html" TargetMode="External"/><Relationship Id="rId30" Type="http://schemas.openxmlformats.org/officeDocument/2006/relationships/hyperlink" Target="https://www.dir.ca.gov/title8/5204.html" TargetMode="External"/><Relationship Id="rId35" Type="http://schemas.openxmlformats.org/officeDocument/2006/relationships/image" Target="media/image2.png"/><Relationship Id="rId43" Type="http://schemas.openxmlformats.org/officeDocument/2006/relationships/hyperlink" Target="https://www.dir.ca.gov/title8/5204.html" TargetMode="External"/><Relationship Id="rId48" Type="http://schemas.openxmlformats.org/officeDocument/2006/relationships/hyperlink" Target="https://www.dir.ca.gov/title8/5203.html" TargetMode="External"/><Relationship Id="rId56" Type="http://schemas.openxmlformats.org/officeDocument/2006/relationships/hyperlink" Target="https://www.dir.ca.gov/title8/5203.html" TargetMode="External"/><Relationship Id="rId64"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dir.ca.gov/title8/5194.html"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dir.ca.gov/title8/5204.html" TargetMode="External"/><Relationship Id="rId25" Type="http://schemas.openxmlformats.org/officeDocument/2006/relationships/hyperlink" Target="https://www.dir.ca.gov/title8/5204.html" TargetMode="External"/><Relationship Id="rId33" Type="http://schemas.openxmlformats.org/officeDocument/2006/relationships/hyperlink" Target="https://www.dir.ca.gov/title8/5204.html" TargetMode="External"/><Relationship Id="rId38" Type="http://schemas.openxmlformats.org/officeDocument/2006/relationships/hyperlink" Target="https://www.dir.ca.gov/dosh/consultation.html" TargetMode="External"/><Relationship Id="rId46" Type="http://schemas.openxmlformats.org/officeDocument/2006/relationships/hyperlink" Target="https://www.dir.ca.gov/title8/5144.html" TargetMode="External"/><Relationship Id="rId59" Type="http://schemas.openxmlformats.org/officeDocument/2006/relationships/hyperlink" Target="https://www.dir.ca.gov/title8/5204.html" TargetMode="External"/><Relationship Id="rId67" Type="http://schemas.openxmlformats.org/officeDocument/2006/relationships/fontTable" Target="fontTable.xml"/><Relationship Id="rId20" Type="http://schemas.openxmlformats.org/officeDocument/2006/relationships/hyperlink" Target="https://www.dir.ca.gov/title8/5144.html" TargetMode="External"/><Relationship Id="rId41" Type="http://schemas.openxmlformats.org/officeDocument/2006/relationships/hyperlink" Target="https://www.dir.ca.gov/title8/5204.html" TargetMode="External"/><Relationship Id="rId54" Type="http://schemas.openxmlformats.org/officeDocument/2006/relationships/hyperlink" Target="https://forms.office.com/pages/responsepage.aspx?id=URsxH9n2U0GbrFXg75ZBuINJKo63kkpFiUnUDR-imO1UNk02VkFHR0c1S0g1QVRJS0ZSVjZFMUhYVyQlQCN0PWcu" TargetMode="External"/><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437D14F3024E48AB3864FF84928F86" ma:contentTypeVersion="21" ma:contentTypeDescription="Create a new document." ma:contentTypeScope="" ma:versionID="ed8913a7c70d37bc71a4ca17e3fbdd87">
  <xsd:schema xmlns:xsd="http://www.w3.org/2001/XMLSchema" xmlns:xs="http://www.w3.org/2001/XMLSchema" xmlns:p="http://schemas.microsoft.com/office/2006/metadata/properties" xmlns:ns2="1396feda-8a4c-4cac-adb4-5183c0b8d737" targetNamespace="http://schemas.microsoft.com/office/2006/metadata/properties" ma:root="true" ma:fieldsID="821cbbfdf8101c41572b247af6189c25" ns2:_="">
    <xsd:import namespace="1396feda-8a4c-4cac-adb4-5183c0b8d7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6feda-8a4c-4cac-adb4-5183c0b8d7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9EA18-488F-451F-9833-2466B0408D22}">
  <ds:schemaRefs>
    <ds:schemaRef ds:uri="http://schemas.openxmlformats.org/officeDocument/2006/bibliography"/>
  </ds:schemaRefs>
</ds:datastoreItem>
</file>

<file path=customXml/itemProps2.xml><?xml version="1.0" encoding="utf-8"?>
<ds:datastoreItem xmlns:ds="http://schemas.openxmlformats.org/officeDocument/2006/customXml" ds:itemID="{998FF2DB-A9A9-40AB-8536-08DA6BC1F024}">
  <ds:schemaRefs>
    <ds:schemaRef ds:uri="http://schemas.microsoft.com/sharepoint/v3/contenttype/forms"/>
  </ds:schemaRefs>
</ds:datastoreItem>
</file>

<file path=customXml/itemProps3.xml><?xml version="1.0" encoding="utf-8"?>
<ds:datastoreItem xmlns:ds="http://schemas.openxmlformats.org/officeDocument/2006/customXml" ds:itemID="{3B4B2FE9-CD6A-4F47-897A-F1FB57073D6E}">
  <ds:schemaRefs>
    <ds:schemaRef ds:uri="http://schemas.microsoft.com/office/2006/metadata/properties"/>
  </ds:schemaRefs>
</ds:datastoreItem>
</file>

<file path=customXml/itemProps4.xml><?xml version="1.0" encoding="utf-8"?>
<ds:datastoreItem xmlns:ds="http://schemas.openxmlformats.org/officeDocument/2006/customXml" ds:itemID="{6DBAC445-6576-4318-A098-4D2E04B09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6feda-8a4c-4cac-adb4-5183c0b8d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6812</Words>
  <Characters>38835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State Fund</Company>
  <LinksUpToDate>false</LinksUpToDate>
  <CharactersWithSpaces>45556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J. Gunderson</dc:creator>
  <cp:lastModifiedBy>George D. Tharalson</cp:lastModifiedBy>
  <cp:revision>2</cp:revision>
  <cp:lastPrinted>2017-11-30T20:26:00Z</cp:lastPrinted>
  <dcterms:created xsi:type="dcterms:W3CDTF">2025-02-21T21:50:00Z</dcterms:created>
  <dcterms:modified xsi:type="dcterms:W3CDTF">2025-02-21T21:50:00Z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0x0101009C437D14F3024E48AB3864FF84928F86</vt:lpwstr>
  </property>
  <property fmtid="{D5CDD505-2E9C-101B-9397-08002B2CF9AE}" pid="3" name="TitusGUID">
    <vt:lpwstr>8196da36-c7ee-49b3-9b62-eafba4d09eec</vt:lpwstr>
  </property>
  <property fmtid="{D5CDD505-2E9C-101B-9397-08002B2CF9AE}" pid="4" name="StateFundClassification">
    <vt:lpwstr>Confidential</vt:lpwstr>
  </property>
</Properties>
</file>